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0633" w:rsidRDefault="00CA6295" w:rsidP="00060633">
      <w:pPr>
        <w:jc w:val="center"/>
        <w:rPr>
          <w:rFonts w:ascii="新宋体" w:eastAsia="新宋体" w:hAnsi="新宋体"/>
          <w:sz w:val="36"/>
          <w:szCs w:val="36"/>
        </w:rPr>
      </w:pPr>
      <w:r>
        <w:rPr>
          <w:rFonts w:ascii="华文仿宋" w:eastAsia="华文仿宋" w:hAnsi="华文仿宋" w:hint="eastAsia"/>
          <w:b/>
          <w:bCs/>
          <w:kern w:val="0"/>
          <w:sz w:val="32"/>
          <w:szCs w:val="32"/>
        </w:rPr>
        <w:t>以</w:t>
      </w:r>
      <w:r>
        <w:rPr>
          <w:rFonts w:ascii="华文仿宋" w:eastAsia="华文仿宋" w:hAnsi="华文仿宋" w:hint="eastAsia"/>
          <w:b/>
          <w:kern w:val="0"/>
          <w:sz w:val="32"/>
          <w:szCs w:val="32"/>
        </w:rPr>
        <w:t>效度为目标的3D</w:t>
      </w:r>
      <w:r>
        <w:rPr>
          <w:rFonts w:ascii="华文仿宋" w:eastAsia="华文仿宋" w:hAnsi="华文仿宋" w:hint="eastAsia"/>
          <w:b/>
          <w:bCs/>
          <w:kern w:val="0"/>
          <w:sz w:val="32"/>
          <w:szCs w:val="32"/>
        </w:rPr>
        <w:t>思想政治</w:t>
      </w:r>
      <w:r>
        <w:rPr>
          <w:rFonts w:ascii="华文仿宋" w:eastAsia="华文仿宋" w:hAnsi="华文仿宋" w:hint="eastAsia"/>
          <w:b/>
          <w:kern w:val="0"/>
          <w:sz w:val="32"/>
          <w:szCs w:val="32"/>
        </w:rPr>
        <w:t>教育改革</w:t>
      </w:r>
    </w:p>
    <w:p w:rsidR="00060633" w:rsidRDefault="00060633" w:rsidP="00060633">
      <w:pPr>
        <w:jc w:val="center"/>
        <w:rPr>
          <w:rFonts w:ascii="黑体" w:eastAsia="黑体" w:hAnsi="黑体"/>
          <w:b/>
          <w:sz w:val="24"/>
          <w:szCs w:val="24"/>
        </w:rPr>
      </w:pPr>
    </w:p>
    <w:p w:rsidR="00060633" w:rsidRPr="00060633" w:rsidRDefault="00060633" w:rsidP="00060633">
      <w:pPr>
        <w:jc w:val="center"/>
        <w:rPr>
          <w:rFonts w:ascii="黑体" w:eastAsia="黑体" w:hAnsi="黑体"/>
          <w:b/>
          <w:sz w:val="24"/>
          <w:szCs w:val="24"/>
        </w:rPr>
      </w:pPr>
      <w:r w:rsidRPr="00060633">
        <w:rPr>
          <w:rFonts w:ascii="黑体" w:eastAsia="黑体" w:hAnsi="黑体" w:hint="eastAsia"/>
          <w:b/>
          <w:sz w:val="24"/>
          <w:szCs w:val="24"/>
        </w:rPr>
        <w:t>上海震旦职业学院党委宣传部</w:t>
      </w:r>
    </w:p>
    <w:p w:rsidR="00060633" w:rsidRPr="00060633" w:rsidRDefault="00060633" w:rsidP="00060633">
      <w:pPr>
        <w:jc w:val="center"/>
        <w:rPr>
          <w:rFonts w:ascii="新宋体" w:eastAsia="新宋体" w:hAnsi="新宋体"/>
          <w:sz w:val="24"/>
          <w:szCs w:val="24"/>
        </w:rPr>
      </w:pPr>
    </w:p>
    <w:p w:rsidR="00A9143C" w:rsidRPr="00EE3340" w:rsidRDefault="00C94DC1" w:rsidP="00A9143C">
      <w:pPr>
        <w:ind w:firstLineChars="200" w:firstLine="560"/>
        <w:rPr>
          <w:rFonts w:ascii="仿宋_GB2312" w:eastAsia="仿宋_GB2312"/>
          <w:sz w:val="28"/>
          <w:szCs w:val="28"/>
        </w:rPr>
      </w:pPr>
      <w:r>
        <w:rPr>
          <w:rFonts w:ascii="仿宋_GB2312" w:eastAsia="仿宋_GB2312" w:hint="eastAsia"/>
          <w:sz w:val="28"/>
          <w:szCs w:val="28"/>
        </w:rPr>
        <w:t xml:space="preserve"> </w:t>
      </w:r>
    </w:p>
    <w:p w:rsidR="00A9143C" w:rsidRDefault="001B1E5E" w:rsidP="00A9143C">
      <w:pPr>
        <w:ind w:firstLineChars="200" w:firstLine="560"/>
        <w:rPr>
          <w:rFonts w:ascii="仿宋_GB2312" w:eastAsia="仿宋_GB2312"/>
          <w:sz w:val="28"/>
          <w:szCs w:val="28"/>
        </w:rPr>
      </w:pPr>
      <w:r>
        <w:rPr>
          <w:rFonts w:ascii="仿宋_GB2312" w:eastAsia="仿宋_GB2312" w:hint="eastAsia"/>
          <w:sz w:val="28"/>
          <w:szCs w:val="28"/>
        </w:rPr>
        <w:t>上海震旦职业学院</w:t>
      </w:r>
      <w:r w:rsidR="00A9143C" w:rsidRPr="007A06BC">
        <w:rPr>
          <w:rFonts w:ascii="仿宋_GB2312" w:eastAsia="仿宋_GB2312" w:hint="eastAsia"/>
          <w:sz w:val="28"/>
          <w:szCs w:val="28"/>
        </w:rPr>
        <w:t>党委</w:t>
      </w:r>
      <w:r w:rsidR="00EE3340">
        <w:rPr>
          <w:rFonts w:ascii="仿宋_GB2312" w:eastAsia="仿宋_GB2312" w:hint="eastAsia"/>
          <w:sz w:val="28"/>
          <w:szCs w:val="28"/>
        </w:rPr>
        <w:t>贯彻落实全国高校</w:t>
      </w:r>
      <w:proofErr w:type="gramStart"/>
      <w:r w:rsidR="00EE3340">
        <w:rPr>
          <w:rFonts w:ascii="仿宋_GB2312" w:eastAsia="仿宋_GB2312" w:hint="eastAsia"/>
          <w:sz w:val="28"/>
          <w:szCs w:val="28"/>
        </w:rPr>
        <w:t>思政会议</w:t>
      </w:r>
      <w:proofErr w:type="gramEnd"/>
      <w:r w:rsidR="00EE3340">
        <w:rPr>
          <w:rFonts w:ascii="仿宋_GB2312" w:eastAsia="仿宋_GB2312" w:hint="eastAsia"/>
          <w:sz w:val="28"/>
          <w:szCs w:val="28"/>
        </w:rPr>
        <w:t>精神，</w:t>
      </w:r>
      <w:r w:rsidR="00410A3E">
        <w:rPr>
          <w:rFonts w:ascii="仿宋_GB2312" w:eastAsia="仿宋_GB2312" w:hint="eastAsia"/>
          <w:sz w:val="28"/>
          <w:szCs w:val="28"/>
        </w:rPr>
        <w:t>贯彻“三全育人”要求，</w:t>
      </w:r>
      <w:r w:rsidR="00A9143C" w:rsidRPr="007A06BC">
        <w:rPr>
          <w:rFonts w:ascii="仿宋_GB2312" w:eastAsia="仿宋_GB2312" w:hint="eastAsia"/>
          <w:sz w:val="28"/>
          <w:szCs w:val="28"/>
        </w:rPr>
        <w:t>制订了《</w:t>
      </w:r>
      <w:r w:rsidR="00410A3E">
        <w:rPr>
          <w:rFonts w:ascii="仿宋_GB2312" w:eastAsia="仿宋_GB2312" w:hint="eastAsia"/>
          <w:sz w:val="28"/>
          <w:szCs w:val="28"/>
        </w:rPr>
        <w:t>上海</w:t>
      </w:r>
      <w:r w:rsidR="00A9143C" w:rsidRPr="007A06BC">
        <w:rPr>
          <w:rFonts w:ascii="仿宋_GB2312" w:eastAsia="仿宋_GB2312" w:hint="eastAsia"/>
          <w:sz w:val="28"/>
          <w:szCs w:val="28"/>
        </w:rPr>
        <w:t>震旦职业学院思想政治教育3D方案》，从思想政治理论课、课程思政和校园环境三个维度</w:t>
      </w:r>
      <w:r w:rsidR="00A9143C">
        <w:rPr>
          <w:rFonts w:ascii="仿宋_GB2312" w:eastAsia="仿宋_GB2312" w:hint="eastAsia"/>
          <w:sz w:val="28"/>
          <w:szCs w:val="28"/>
        </w:rPr>
        <w:t>（D</w:t>
      </w:r>
      <w:r w:rsidR="00A9143C" w:rsidRPr="005567E8">
        <w:rPr>
          <w:rFonts w:ascii="仿宋_GB2312" w:eastAsia="仿宋_GB2312"/>
          <w:sz w:val="28"/>
          <w:szCs w:val="28"/>
        </w:rPr>
        <w:t>imension</w:t>
      </w:r>
      <w:r w:rsidR="00A9143C">
        <w:rPr>
          <w:rFonts w:ascii="仿宋_GB2312" w:eastAsia="仿宋_GB2312" w:hint="eastAsia"/>
          <w:sz w:val="28"/>
          <w:szCs w:val="28"/>
        </w:rPr>
        <w:t>）</w:t>
      </w:r>
      <w:r w:rsidR="00A9143C" w:rsidRPr="007A06BC">
        <w:rPr>
          <w:rFonts w:ascii="仿宋_GB2312" w:eastAsia="仿宋_GB2312" w:hint="eastAsia"/>
          <w:sz w:val="28"/>
          <w:szCs w:val="28"/>
        </w:rPr>
        <w:t>确立学校思想政治教育的总体布局。</w:t>
      </w:r>
    </w:p>
    <w:p w:rsidR="009F4F01" w:rsidRPr="00C616BC" w:rsidRDefault="009F4F01" w:rsidP="009F4F01">
      <w:pPr>
        <w:ind w:firstLine="420"/>
        <w:rPr>
          <w:rFonts w:ascii="华文仿宋" w:eastAsia="华文仿宋" w:hAnsi="华文仿宋"/>
          <w:b/>
          <w:bCs/>
          <w:color w:val="333333"/>
          <w:sz w:val="28"/>
          <w:szCs w:val="28"/>
          <w:shd w:val="clear" w:color="auto" w:fill="FFFFFF"/>
        </w:rPr>
      </w:pPr>
      <w:r w:rsidRPr="00C616BC">
        <w:rPr>
          <w:rFonts w:ascii="华文仿宋" w:eastAsia="华文仿宋" w:hAnsi="华文仿宋" w:hint="eastAsia"/>
          <w:b/>
          <w:sz w:val="28"/>
          <w:szCs w:val="28"/>
        </w:rPr>
        <w:t>一、</w:t>
      </w:r>
      <w:r w:rsidRPr="00C616BC">
        <w:rPr>
          <w:rStyle w:val="a8"/>
          <w:rFonts w:ascii="华文仿宋" w:eastAsia="华文仿宋" w:hAnsi="华文仿宋" w:hint="eastAsia"/>
          <w:color w:val="333333"/>
          <w:sz w:val="28"/>
          <w:szCs w:val="28"/>
          <w:shd w:val="clear" w:color="auto" w:fill="FFFFFF"/>
        </w:rPr>
        <w:t>以</w:t>
      </w:r>
      <w:r w:rsidRPr="00C616BC">
        <w:rPr>
          <w:rFonts w:ascii="华文仿宋" w:eastAsia="华文仿宋" w:hAnsi="华文仿宋" w:hint="eastAsia"/>
          <w:b/>
          <w:bCs/>
          <w:color w:val="333333"/>
          <w:sz w:val="28"/>
          <w:szCs w:val="28"/>
          <w:shd w:val="clear" w:color="auto" w:fill="FFFFFF"/>
        </w:rPr>
        <w:t>效度为目标的3D</w:t>
      </w:r>
      <w:r w:rsidRPr="00C616BC">
        <w:rPr>
          <w:rStyle w:val="a8"/>
          <w:rFonts w:ascii="华文仿宋" w:eastAsia="华文仿宋" w:hAnsi="华文仿宋" w:hint="eastAsia"/>
          <w:color w:val="333333"/>
          <w:sz w:val="28"/>
          <w:szCs w:val="28"/>
          <w:shd w:val="clear" w:color="auto" w:fill="FFFFFF"/>
        </w:rPr>
        <w:t>思想政治</w:t>
      </w:r>
      <w:r>
        <w:rPr>
          <w:rFonts w:ascii="华文仿宋" w:eastAsia="华文仿宋" w:hAnsi="华文仿宋" w:hint="eastAsia"/>
          <w:b/>
          <w:bCs/>
          <w:color w:val="333333"/>
          <w:sz w:val="28"/>
          <w:szCs w:val="28"/>
          <w:shd w:val="clear" w:color="auto" w:fill="FFFFFF"/>
        </w:rPr>
        <w:t>教育</w:t>
      </w:r>
      <w:r w:rsidRPr="00C616BC">
        <w:rPr>
          <w:rFonts w:ascii="华文仿宋" w:eastAsia="华文仿宋" w:hAnsi="华文仿宋" w:hint="eastAsia"/>
          <w:b/>
          <w:bCs/>
          <w:color w:val="333333"/>
          <w:sz w:val="28"/>
          <w:szCs w:val="28"/>
          <w:shd w:val="clear" w:color="auto" w:fill="FFFFFF"/>
        </w:rPr>
        <w:t>的意义</w:t>
      </w:r>
    </w:p>
    <w:p w:rsidR="009F4F01" w:rsidRPr="00C616BC" w:rsidRDefault="009F4F01" w:rsidP="009F4F01">
      <w:pPr>
        <w:ind w:firstLineChars="200" w:firstLine="560"/>
        <w:rPr>
          <w:rFonts w:ascii="华文仿宋" w:eastAsia="华文仿宋" w:hAnsi="华文仿宋"/>
          <w:bCs/>
          <w:sz w:val="28"/>
          <w:szCs w:val="28"/>
        </w:rPr>
      </w:pPr>
      <w:r w:rsidRPr="00C616BC">
        <w:rPr>
          <w:rFonts w:ascii="华文仿宋" w:eastAsia="华文仿宋" w:hAnsi="华文仿宋" w:hint="eastAsia"/>
          <w:bCs/>
          <w:sz w:val="28"/>
          <w:szCs w:val="28"/>
        </w:rPr>
        <w:t>构建</w:t>
      </w:r>
      <w:r w:rsidRPr="00C616BC">
        <w:rPr>
          <w:rStyle w:val="a8"/>
          <w:rFonts w:ascii="华文仿宋" w:eastAsia="华文仿宋" w:hAnsi="华文仿宋" w:hint="eastAsia"/>
          <w:color w:val="333333"/>
          <w:sz w:val="28"/>
          <w:szCs w:val="28"/>
          <w:shd w:val="clear" w:color="auto" w:fill="FFFFFF"/>
        </w:rPr>
        <w:t>以</w:t>
      </w:r>
      <w:r w:rsidRPr="00C616BC">
        <w:rPr>
          <w:rFonts w:ascii="华文仿宋" w:eastAsia="华文仿宋" w:hAnsi="华文仿宋" w:hint="eastAsia"/>
          <w:bCs/>
          <w:color w:val="333333"/>
          <w:sz w:val="28"/>
          <w:szCs w:val="28"/>
          <w:shd w:val="clear" w:color="auto" w:fill="FFFFFF"/>
        </w:rPr>
        <w:t>效度为目标的3D</w:t>
      </w:r>
      <w:r w:rsidRPr="00C616BC">
        <w:rPr>
          <w:rStyle w:val="a8"/>
          <w:rFonts w:ascii="华文仿宋" w:eastAsia="华文仿宋" w:hAnsi="华文仿宋" w:hint="eastAsia"/>
          <w:color w:val="333333"/>
          <w:sz w:val="28"/>
          <w:szCs w:val="28"/>
          <w:shd w:val="clear" w:color="auto" w:fill="FFFFFF"/>
        </w:rPr>
        <w:t>思想政治</w:t>
      </w:r>
      <w:r w:rsidRPr="00C616BC">
        <w:rPr>
          <w:rFonts w:ascii="华文仿宋" w:eastAsia="华文仿宋" w:hAnsi="华文仿宋" w:hint="eastAsia"/>
          <w:bCs/>
          <w:color w:val="333333"/>
          <w:sz w:val="28"/>
          <w:szCs w:val="28"/>
          <w:shd w:val="clear" w:color="auto" w:fill="FFFFFF"/>
        </w:rPr>
        <w:t>教育</w:t>
      </w:r>
      <w:r>
        <w:rPr>
          <w:rFonts w:ascii="华文仿宋" w:eastAsia="华文仿宋" w:hAnsi="华文仿宋" w:hint="eastAsia"/>
          <w:bCs/>
          <w:sz w:val="28"/>
          <w:szCs w:val="28"/>
        </w:rPr>
        <w:t>意义是“</w:t>
      </w:r>
      <w:r w:rsidRPr="00C616BC">
        <w:rPr>
          <w:rFonts w:ascii="华文仿宋" w:eastAsia="华文仿宋" w:hAnsi="华文仿宋" w:hint="eastAsia"/>
          <w:bCs/>
          <w:sz w:val="28"/>
          <w:szCs w:val="28"/>
        </w:rPr>
        <w:t>紧扣实效、明确责任、夯实基础</w:t>
      </w:r>
      <w:r>
        <w:rPr>
          <w:rFonts w:ascii="华文仿宋" w:eastAsia="华文仿宋" w:hAnsi="华文仿宋" w:hint="eastAsia"/>
          <w:bCs/>
          <w:sz w:val="28"/>
          <w:szCs w:val="28"/>
        </w:rPr>
        <w:t>”</w:t>
      </w:r>
      <w:r w:rsidRPr="00C616BC">
        <w:rPr>
          <w:rFonts w:ascii="华文仿宋" w:eastAsia="华文仿宋" w:hAnsi="华文仿宋" w:hint="eastAsia"/>
          <w:bCs/>
          <w:sz w:val="28"/>
          <w:szCs w:val="28"/>
        </w:rPr>
        <w:t>。</w:t>
      </w:r>
    </w:p>
    <w:p w:rsidR="009F4F01" w:rsidRPr="00C616BC" w:rsidRDefault="009F4F01" w:rsidP="009F4F01">
      <w:pPr>
        <w:ind w:firstLineChars="200" w:firstLine="561"/>
        <w:rPr>
          <w:rFonts w:ascii="华文仿宋" w:eastAsia="华文仿宋" w:hAnsi="华文仿宋"/>
          <w:bCs/>
          <w:sz w:val="28"/>
          <w:szCs w:val="28"/>
        </w:rPr>
      </w:pPr>
      <w:r w:rsidRPr="00C616BC">
        <w:rPr>
          <w:rFonts w:ascii="华文仿宋" w:eastAsia="华文仿宋" w:hAnsi="华文仿宋" w:hint="eastAsia"/>
          <w:b/>
          <w:bCs/>
          <w:sz w:val="28"/>
          <w:szCs w:val="28"/>
        </w:rPr>
        <w:t>紧扣实效。</w:t>
      </w:r>
      <w:r w:rsidR="00410A3E" w:rsidRPr="00410A3E">
        <w:rPr>
          <w:rFonts w:ascii="华文仿宋" w:eastAsia="华文仿宋" w:hAnsi="华文仿宋" w:hint="eastAsia"/>
          <w:sz w:val="28"/>
          <w:szCs w:val="28"/>
        </w:rPr>
        <w:t>当前</w:t>
      </w:r>
      <w:r w:rsidRPr="00C616BC">
        <w:rPr>
          <w:rFonts w:ascii="华文仿宋" w:eastAsia="华文仿宋" w:hAnsi="华文仿宋" w:hint="eastAsia"/>
          <w:sz w:val="28"/>
          <w:szCs w:val="28"/>
        </w:rPr>
        <w:t>思想政治教育就是要</w:t>
      </w:r>
      <w:r w:rsidRPr="00C616BC">
        <w:rPr>
          <w:rFonts w:ascii="华文仿宋" w:eastAsia="华文仿宋" w:hAnsi="华文仿宋" w:hint="eastAsia"/>
          <w:bCs/>
          <w:sz w:val="28"/>
          <w:szCs w:val="28"/>
        </w:rPr>
        <w:t>把党的十九大的精神</w:t>
      </w:r>
      <w:r w:rsidR="00410A3E">
        <w:rPr>
          <w:rFonts w:ascii="华文仿宋" w:eastAsia="华文仿宋" w:hAnsi="华文仿宋" w:hint="eastAsia"/>
          <w:bCs/>
          <w:sz w:val="28"/>
          <w:szCs w:val="28"/>
        </w:rPr>
        <w:t>、习近平新时代中国特色社会主义思想</w:t>
      </w:r>
      <w:r w:rsidRPr="00C616BC">
        <w:rPr>
          <w:rFonts w:ascii="华文仿宋" w:eastAsia="华文仿宋" w:hAnsi="华文仿宋" w:hint="eastAsia"/>
          <w:bCs/>
          <w:sz w:val="28"/>
          <w:szCs w:val="28"/>
        </w:rPr>
        <w:t>贯彻落实到教育工作的具体实践中去</w:t>
      </w:r>
      <w:r w:rsidR="00410A3E">
        <w:rPr>
          <w:rFonts w:ascii="华文仿宋" w:eastAsia="华文仿宋" w:hAnsi="华文仿宋" w:hint="eastAsia"/>
          <w:bCs/>
          <w:sz w:val="28"/>
          <w:szCs w:val="28"/>
        </w:rPr>
        <w:t>。</w:t>
      </w:r>
      <w:r w:rsidRPr="00C616BC">
        <w:rPr>
          <w:rFonts w:ascii="华文仿宋" w:eastAsia="华文仿宋" w:hAnsi="华文仿宋" w:hint="eastAsia"/>
          <w:bCs/>
          <w:sz w:val="28"/>
          <w:szCs w:val="28"/>
        </w:rPr>
        <w:t>构建</w:t>
      </w:r>
      <w:r w:rsidR="00410A3E" w:rsidRPr="00C616BC">
        <w:rPr>
          <w:rFonts w:ascii="华文仿宋" w:eastAsia="华文仿宋" w:hAnsi="华文仿宋" w:hint="eastAsia"/>
          <w:bCs/>
          <w:sz w:val="28"/>
          <w:szCs w:val="28"/>
        </w:rPr>
        <w:t xml:space="preserve"> </w:t>
      </w:r>
      <w:r w:rsidRPr="00C616BC">
        <w:rPr>
          <w:rFonts w:ascii="华文仿宋" w:eastAsia="华文仿宋" w:hAnsi="华文仿宋" w:hint="eastAsia"/>
          <w:bCs/>
          <w:sz w:val="28"/>
          <w:szCs w:val="28"/>
        </w:rPr>
        <w:t>“研究、教育、实践” 一体的3D</w:t>
      </w:r>
      <w:proofErr w:type="gramStart"/>
      <w:r>
        <w:rPr>
          <w:rFonts w:ascii="华文仿宋" w:eastAsia="华文仿宋" w:hAnsi="华文仿宋" w:hint="eastAsia"/>
          <w:bCs/>
          <w:sz w:val="28"/>
          <w:szCs w:val="28"/>
        </w:rPr>
        <w:t>思政教育</w:t>
      </w:r>
      <w:proofErr w:type="gramEnd"/>
      <w:r w:rsidRPr="00C616BC">
        <w:rPr>
          <w:rFonts w:ascii="华文仿宋" w:eastAsia="华文仿宋" w:hAnsi="华文仿宋" w:hint="eastAsia"/>
          <w:bCs/>
          <w:sz w:val="28"/>
          <w:szCs w:val="28"/>
        </w:rPr>
        <w:t>，提升</w:t>
      </w:r>
      <w:proofErr w:type="gramStart"/>
      <w:r w:rsidRPr="00C616BC">
        <w:rPr>
          <w:rFonts w:ascii="华文仿宋" w:eastAsia="华文仿宋" w:hAnsi="华文仿宋" w:hint="eastAsia"/>
          <w:bCs/>
          <w:sz w:val="28"/>
          <w:szCs w:val="28"/>
        </w:rPr>
        <w:t>思政教育</w:t>
      </w:r>
      <w:proofErr w:type="gramEnd"/>
      <w:r w:rsidRPr="00C616BC">
        <w:rPr>
          <w:rFonts w:ascii="华文仿宋" w:eastAsia="华文仿宋" w:hAnsi="华文仿宋" w:hint="eastAsia"/>
          <w:bCs/>
          <w:sz w:val="28"/>
          <w:szCs w:val="28"/>
        </w:rPr>
        <w:t>实效性，</w:t>
      </w:r>
      <w:r>
        <w:rPr>
          <w:rFonts w:ascii="华文仿宋" w:eastAsia="华文仿宋" w:hAnsi="华文仿宋" w:hint="eastAsia"/>
          <w:bCs/>
          <w:sz w:val="28"/>
          <w:szCs w:val="28"/>
        </w:rPr>
        <w:t>根本是</w:t>
      </w:r>
      <w:r w:rsidR="00410A3E">
        <w:rPr>
          <w:rFonts w:ascii="华文仿宋" w:eastAsia="华文仿宋" w:hAnsi="华文仿宋" w:hint="eastAsia"/>
          <w:bCs/>
          <w:sz w:val="28"/>
          <w:szCs w:val="28"/>
        </w:rPr>
        <w:t>要实</w:t>
      </w:r>
      <w:r w:rsidRPr="00C616BC">
        <w:rPr>
          <w:rFonts w:ascii="华文仿宋" w:eastAsia="华文仿宋" w:hAnsi="华文仿宋" w:hint="eastAsia"/>
          <w:bCs/>
          <w:sz w:val="28"/>
          <w:szCs w:val="28"/>
        </w:rPr>
        <w:t>现师生职员工的</w:t>
      </w:r>
      <w:r w:rsidRPr="00C616BC">
        <w:rPr>
          <w:rFonts w:ascii="华文仿宋" w:eastAsia="华文仿宋" w:hAnsi="华文仿宋" w:hint="eastAsia"/>
          <w:sz w:val="28"/>
          <w:szCs w:val="28"/>
        </w:rPr>
        <w:t>思想政治</w:t>
      </w:r>
      <w:r w:rsidRPr="00C616BC">
        <w:rPr>
          <w:rFonts w:ascii="华文仿宋" w:eastAsia="华文仿宋" w:hAnsi="华文仿宋" w:hint="eastAsia"/>
          <w:bCs/>
          <w:sz w:val="28"/>
          <w:szCs w:val="28"/>
        </w:rPr>
        <w:t>自觉</w:t>
      </w:r>
      <w:r>
        <w:rPr>
          <w:rFonts w:ascii="华文仿宋" w:eastAsia="华文仿宋" w:hAnsi="华文仿宋" w:hint="eastAsia"/>
          <w:bCs/>
          <w:sz w:val="28"/>
          <w:szCs w:val="28"/>
        </w:rPr>
        <w:t>和</w:t>
      </w:r>
      <w:r w:rsidRPr="00C616BC">
        <w:rPr>
          <w:rFonts w:ascii="华文仿宋" w:eastAsia="华文仿宋" w:hAnsi="华文仿宋" w:hint="eastAsia"/>
          <w:bCs/>
          <w:sz w:val="28"/>
          <w:szCs w:val="28"/>
        </w:rPr>
        <w:t>行为</w:t>
      </w:r>
      <w:r>
        <w:rPr>
          <w:rFonts w:ascii="华文仿宋" w:eastAsia="华文仿宋" w:hAnsi="华文仿宋" w:hint="eastAsia"/>
          <w:bCs/>
          <w:sz w:val="28"/>
          <w:szCs w:val="28"/>
        </w:rPr>
        <w:t>的自律</w:t>
      </w:r>
      <w:r w:rsidRPr="00C616BC">
        <w:rPr>
          <w:rFonts w:ascii="华文仿宋" w:eastAsia="华文仿宋" w:hAnsi="华文仿宋" w:hint="eastAsia"/>
          <w:bCs/>
          <w:sz w:val="28"/>
          <w:szCs w:val="28"/>
        </w:rPr>
        <w:t>。</w:t>
      </w:r>
    </w:p>
    <w:p w:rsidR="009F4F01" w:rsidRPr="00C616BC" w:rsidRDefault="009F4F01" w:rsidP="009F4F01">
      <w:pPr>
        <w:ind w:firstLineChars="200" w:firstLine="561"/>
        <w:rPr>
          <w:rFonts w:ascii="华文仿宋" w:eastAsia="华文仿宋" w:hAnsi="华文仿宋"/>
          <w:bCs/>
          <w:sz w:val="28"/>
          <w:szCs w:val="28"/>
        </w:rPr>
      </w:pPr>
      <w:r w:rsidRPr="00C616BC">
        <w:rPr>
          <w:rFonts w:ascii="华文仿宋" w:eastAsia="华文仿宋" w:hAnsi="华文仿宋" w:hint="eastAsia"/>
          <w:b/>
          <w:bCs/>
          <w:sz w:val="28"/>
          <w:szCs w:val="28"/>
        </w:rPr>
        <w:t>明确责任。</w:t>
      </w:r>
      <w:r w:rsidR="00410A3E" w:rsidRPr="00410A3E">
        <w:rPr>
          <w:rFonts w:ascii="华文仿宋" w:eastAsia="华文仿宋" w:hAnsi="华文仿宋" w:hint="eastAsia"/>
          <w:sz w:val="28"/>
          <w:szCs w:val="28"/>
        </w:rPr>
        <w:t>根据“三全育人”的要求，明确学校各级党组织在</w:t>
      </w:r>
      <w:proofErr w:type="gramStart"/>
      <w:r w:rsidR="00410A3E" w:rsidRPr="00410A3E">
        <w:rPr>
          <w:rFonts w:ascii="华文仿宋" w:eastAsia="华文仿宋" w:hAnsi="华文仿宋" w:hint="eastAsia"/>
          <w:sz w:val="28"/>
          <w:szCs w:val="28"/>
        </w:rPr>
        <w:t>思政教育</w:t>
      </w:r>
      <w:proofErr w:type="gramEnd"/>
      <w:r w:rsidR="00410A3E" w:rsidRPr="00410A3E">
        <w:rPr>
          <w:rFonts w:ascii="华文仿宋" w:eastAsia="华文仿宋" w:hAnsi="华文仿宋" w:hint="eastAsia"/>
          <w:sz w:val="28"/>
          <w:szCs w:val="28"/>
        </w:rPr>
        <w:t>中的主体责任。</w:t>
      </w:r>
      <w:r w:rsidR="00410A3E">
        <w:rPr>
          <w:rFonts w:ascii="华文仿宋" w:eastAsia="华文仿宋" w:hAnsi="华文仿宋" w:hint="eastAsia"/>
          <w:bCs/>
          <w:sz w:val="28"/>
          <w:szCs w:val="28"/>
        </w:rPr>
        <w:t>党委</w:t>
      </w:r>
      <w:r w:rsidRPr="00C616BC">
        <w:rPr>
          <w:rFonts w:ascii="华文仿宋" w:eastAsia="华文仿宋" w:hAnsi="华文仿宋" w:hint="eastAsia"/>
          <w:bCs/>
          <w:sz w:val="28"/>
          <w:szCs w:val="28"/>
        </w:rPr>
        <w:t>成立</w:t>
      </w:r>
      <w:r w:rsidR="00410A3E">
        <w:rPr>
          <w:rFonts w:ascii="华文仿宋" w:eastAsia="华文仿宋" w:hAnsi="华文仿宋" w:hint="eastAsia"/>
          <w:bCs/>
          <w:sz w:val="28"/>
          <w:szCs w:val="28"/>
        </w:rPr>
        <w:t>了</w:t>
      </w:r>
      <w:proofErr w:type="gramStart"/>
      <w:r w:rsidRPr="00C616BC">
        <w:rPr>
          <w:rFonts w:ascii="华文仿宋" w:eastAsia="华文仿宋" w:hAnsi="华文仿宋" w:hint="eastAsia"/>
          <w:bCs/>
          <w:sz w:val="28"/>
          <w:szCs w:val="28"/>
        </w:rPr>
        <w:t>校</w:t>
      </w:r>
      <w:r w:rsidRPr="00C616BC">
        <w:rPr>
          <w:rFonts w:ascii="华文仿宋" w:eastAsia="华文仿宋" w:hAnsi="华文仿宋" w:hint="eastAsia"/>
          <w:sz w:val="28"/>
          <w:szCs w:val="28"/>
        </w:rPr>
        <w:t>思想</w:t>
      </w:r>
      <w:proofErr w:type="gramEnd"/>
      <w:r w:rsidRPr="00C616BC">
        <w:rPr>
          <w:rFonts w:ascii="华文仿宋" w:eastAsia="华文仿宋" w:hAnsi="华文仿宋" w:hint="eastAsia"/>
          <w:sz w:val="28"/>
          <w:szCs w:val="28"/>
        </w:rPr>
        <w:t>政治工作</w:t>
      </w:r>
      <w:r w:rsidRPr="00C616BC">
        <w:rPr>
          <w:rFonts w:ascii="华文仿宋" w:eastAsia="华文仿宋" w:hAnsi="华文仿宋" w:hint="eastAsia"/>
          <w:bCs/>
          <w:sz w:val="28"/>
          <w:szCs w:val="28"/>
        </w:rPr>
        <w:t>领导小组</w:t>
      </w:r>
      <w:r w:rsidR="00C57111">
        <w:rPr>
          <w:rFonts w:ascii="华文仿宋" w:eastAsia="华文仿宋" w:hAnsi="华文仿宋" w:hint="eastAsia"/>
          <w:bCs/>
          <w:sz w:val="28"/>
          <w:szCs w:val="28"/>
        </w:rPr>
        <w:t>，负责学校3</w:t>
      </w:r>
      <w:r w:rsidR="00C57111">
        <w:rPr>
          <w:rFonts w:ascii="华文仿宋" w:eastAsia="华文仿宋" w:hAnsi="华文仿宋"/>
          <w:bCs/>
          <w:sz w:val="28"/>
          <w:szCs w:val="28"/>
        </w:rPr>
        <w:t>D</w:t>
      </w:r>
      <w:proofErr w:type="gramStart"/>
      <w:r w:rsidR="00C57111">
        <w:rPr>
          <w:rFonts w:ascii="华文仿宋" w:eastAsia="华文仿宋" w:hAnsi="华文仿宋" w:hint="eastAsia"/>
          <w:bCs/>
          <w:sz w:val="28"/>
          <w:szCs w:val="28"/>
        </w:rPr>
        <w:t>思政教育</w:t>
      </w:r>
      <w:proofErr w:type="gramEnd"/>
      <w:r w:rsidR="00C57111">
        <w:rPr>
          <w:rFonts w:ascii="华文仿宋" w:eastAsia="华文仿宋" w:hAnsi="华文仿宋" w:hint="eastAsia"/>
          <w:bCs/>
          <w:sz w:val="28"/>
          <w:szCs w:val="28"/>
        </w:rPr>
        <w:t>工作的布局，</w:t>
      </w:r>
      <w:r w:rsidRPr="00C616BC">
        <w:rPr>
          <w:rFonts w:ascii="华文仿宋" w:eastAsia="华文仿宋" w:hAnsi="华文仿宋" w:hint="eastAsia"/>
          <w:bCs/>
          <w:sz w:val="28"/>
          <w:szCs w:val="28"/>
        </w:rPr>
        <w:t>加强党的基层组织对</w:t>
      </w:r>
      <w:r w:rsidRPr="00C616BC">
        <w:rPr>
          <w:rFonts w:ascii="华文仿宋" w:eastAsia="华文仿宋" w:hAnsi="华文仿宋" w:hint="eastAsia"/>
          <w:sz w:val="28"/>
          <w:szCs w:val="28"/>
        </w:rPr>
        <w:t>思想政治教育</w:t>
      </w:r>
      <w:r w:rsidRPr="00C616BC">
        <w:rPr>
          <w:rFonts w:ascii="华文仿宋" w:eastAsia="华文仿宋" w:hAnsi="华文仿宋" w:hint="eastAsia"/>
          <w:bCs/>
          <w:sz w:val="28"/>
          <w:szCs w:val="28"/>
        </w:rPr>
        <w:t>的领导</w:t>
      </w:r>
      <w:r>
        <w:rPr>
          <w:rFonts w:ascii="华文仿宋" w:eastAsia="华文仿宋" w:hAnsi="华文仿宋" w:hint="eastAsia"/>
          <w:bCs/>
          <w:sz w:val="28"/>
          <w:szCs w:val="28"/>
        </w:rPr>
        <w:t>，落实</w:t>
      </w:r>
      <w:r w:rsidR="008F3E4B">
        <w:rPr>
          <w:rFonts w:ascii="华文仿宋" w:eastAsia="华文仿宋" w:hAnsi="华文仿宋" w:hint="eastAsia"/>
          <w:bCs/>
          <w:sz w:val="28"/>
          <w:szCs w:val="28"/>
        </w:rPr>
        <w:t xml:space="preserve"> </w:t>
      </w:r>
      <w:r>
        <w:rPr>
          <w:rFonts w:ascii="华文仿宋" w:eastAsia="华文仿宋" w:hAnsi="华文仿宋" w:hint="eastAsia"/>
          <w:bCs/>
          <w:sz w:val="28"/>
          <w:szCs w:val="28"/>
        </w:rPr>
        <w:t>“三大主体</w:t>
      </w:r>
      <w:r w:rsidRPr="00C616BC">
        <w:rPr>
          <w:rFonts w:ascii="华文仿宋" w:eastAsia="华文仿宋" w:hAnsi="华文仿宋" w:hint="eastAsia"/>
          <w:bCs/>
          <w:sz w:val="28"/>
          <w:szCs w:val="28"/>
        </w:rPr>
        <w:t>责任</w:t>
      </w:r>
      <w:r>
        <w:rPr>
          <w:rFonts w:ascii="华文仿宋" w:eastAsia="华文仿宋" w:hAnsi="华文仿宋" w:hint="eastAsia"/>
          <w:bCs/>
          <w:sz w:val="28"/>
          <w:szCs w:val="28"/>
        </w:rPr>
        <w:t>”</w:t>
      </w:r>
      <w:r w:rsidRPr="00C616BC">
        <w:rPr>
          <w:rFonts w:ascii="华文仿宋" w:eastAsia="华文仿宋" w:hAnsi="华文仿宋" w:hint="eastAsia"/>
          <w:bCs/>
          <w:sz w:val="28"/>
          <w:szCs w:val="28"/>
        </w:rPr>
        <w:t>。</w:t>
      </w:r>
      <w:r w:rsidR="00C57111">
        <w:rPr>
          <w:rFonts w:ascii="华文仿宋" w:eastAsia="华文仿宋" w:hAnsi="华文仿宋" w:hint="eastAsia"/>
          <w:bCs/>
          <w:sz w:val="28"/>
          <w:szCs w:val="28"/>
        </w:rPr>
        <w:t>各基层党组织负责3</w:t>
      </w:r>
      <w:r w:rsidR="00C57111">
        <w:rPr>
          <w:rFonts w:ascii="华文仿宋" w:eastAsia="华文仿宋" w:hAnsi="华文仿宋"/>
          <w:bCs/>
          <w:sz w:val="28"/>
          <w:szCs w:val="28"/>
        </w:rPr>
        <w:t>D</w:t>
      </w:r>
      <w:proofErr w:type="gramStart"/>
      <w:r w:rsidR="00C57111">
        <w:rPr>
          <w:rFonts w:ascii="华文仿宋" w:eastAsia="华文仿宋" w:hAnsi="华文仿宋" w:hint="eastAsia"/>
          <w:bCs/>
          <w:sz w:val="28"/>
          <w:szCs w:val="28"/>
        </w:rPr>
        <w:t>思政教育</w:t>
      </w:r>
      <w:proofErr w:type="gramEnd"/>
      <w:r w:rsidR="00C57111">
        <w:rPr>
          <w:rFonts w:ascii="华文仿宋" w:eastAsia="华文仿宋" w:hAnsi="华文仿宋" w:hint="eastAsia"/>
          <w:bCs/>
          <w:sz w:val="28"/>
          <w:szCs w:val="28"/>
        </w:rPr>
        <w:t>工作的落实和推进</w:t>
      </w:r>
      <w:r w:rsidR="008F3E4B">
        <w:rPr>
          <w:rFonts w:ascii="华文仿宋" w:eastAsia="华文仿宋" w:hAnsi="华文仿宋" w:hint="eastAsia"/>
          <w:bCs/>
          <w:sz w:val="28"/>
          <w:szCs w:val="28"/>
        </w:rPr>
        <w:t>。</w:t>
      </w:r>
    </w:p>
    <w:p w:rsidR="009F4F01" w:rsidRDefault="009F4F01" w:rsidP="009F4F01">
      <w:pPr>
        <w:ind w:firstLineChars="200" w:firstLine="561"/>
        <w:rPr>
          <w:rFonts w:ascii="华文仿宋" w:eastAsia="华文仿宋" w:hAnsi="华文仿宋"/>
          <w:bCs/>
          <w:sz w:val="28"/>
          <w:szCs w:val="28"/>
        </w:rPr>
      </w:pPr>
      <w:r w:rsidRPr="00C616BC">
        <w:rPr>
          <w:rFonts w:ascii="华文仿宋" w:eastAsia="华文仿宋" w:hAnsi="华文仿宋" w:hint="eastAsia"/>
          <w:b/>
          <w:bCs/>
          <w:sz w:val="28"/>
          <w:szCs w:val="28"/>
        </w:rPr>
        <w:t xml:space="preserve"> 夯实基础。</w:t>
      </w:r>
      <w:r w:rsidRPr="00C616BC">
        <w:rPr>
          <w:rFonts w:ascii="华文仿宋" w:eastAsia="华文仿宋" w:hAnsi="华文仿宋" w:hint="eastAsia"/>
          <w:bCs/>
          <w:sz w:val="28"/>
          <w:szCs w:val="28"/>
        </w:rPr>
        <w:t>推进</w:t>
      </w:r>
      <w:r w:rsidR="00C57111">
        <w:rPr>
          <w:rFonts w:ascii="华文仿宋" w:eastAsia="华文仿宋" w:hAnsi="华文仿宋" w:hint="eastAsia"/>
          <w:sz w:val="28"/>
          <w:szCs w:val="28"/>
        </w:rPr>
        <w:t>学</w:t>
      </w:r>
      <w:r w:rsidRPr="00C616BC">
        <w:rPr>
          <w:rFonts w:ascii="华文仿宋" w:eastAsia="华文仿宋" w:hAnsi="华文仿宋" w:hint="eastAsia"/>
          <w:sz w:val="28"/>
          <w:szCs w:val="28"/>
        </w:rPr>
        <w:t>校思想政治工作改革发展，实施3D方案，关键在教师</w:t>
      </w:r>
      <w:r>
        <w:rPr>
          <w:rFonts w:ascii="华文仿宋" w:eastAsia="华文仿宋" w:hAnsi="华文仿宋" w:hint="eastAsia"/>
          <w:sz w:val="28"/>
          <w:szCs w:val="28"/>
        </w:rPr>
        <w:t>与教学团队的</w:t>
      </w:r>
      <w:r w:rsidRPr="00C616BC">
        <w:rPr>
          <w:rFonts w:ascii="华文仿宋" w:eastAsia="华文仿宋" w:hAnsi="华文仿宋" w:hint="eastAsia"/>
          <w:sz w:val="28"/>
          <w:szCs w:val="28"/>
        </w:rPr>
        <w:t>素质，</w:t>
      </w:r>
      <w:r w:rsidR="00C57111">
        <w:rPr>
          <w:rFonts w:ascii="华文仿宋" w:eastAsia="华文仿宋" w:hAnsi="华文仿宋" w:hint="eastAsia"/>
          <w:sz w:val="28"/>
          <w:szCs w:val="28"/>
        </w:rPr>
        <w:t>实施3</w:t>
      </w:r>
      <w:r w:rsidR="00C57111">
        <w:rPr>
          <w:rFonts w:ascii="华文仿宋" w:eastAsia="华文仿宋" w:hAnsi="华文仿宋"/>
          <w:sz w:val="28"/>
          <w:szCs w:val="28"/>
        </w:rPr>
        <w:t>D</w:t>
      </w:r>
      <w:proofErr w:type="gramStart"/>
      <w:r w:rsidR="00C57111">
        <w:rPr>
          <w:rFonts w:ascii="华文仿宋" w:eastAsia="华文仿宋" w:hAnsi="华文仿宋" w:hint="eastAsia"/>
          <w:sz w:val="28"/>
          <w:szCs w:val="28"/>
        </w:rPr>
        <w:t>思政教育</w:t>
      </w:r>
      <w:proofErr w:type="gramEnd"/>
      <w:r w:rsidR="00C57111">
        <w:rPr>
          <w:rFonts w:ascii="华文仿宋" w:eastAsia="华文仿宋" w:hAnsi="华文仿宋" w:hint="eastAsia"/>
          <w:sz w:val="28"/>
          <w:szCs w:val="28"/>
        </w:rPr>
        <w:t>研究，</w:t>
      </w:r>
      <w:r w:rsidR="00C57111" w:rsidRPr="00C616BC">
        <w:rPr>
          <w:rFonts w:ascii="华文仿宋" w:eastAsia="华文仿宋" w:hAnsi="华文仿宋" w:hint="eastAsia"/>
          <w:bCs/>
          <w:sz w:val="28"/>
          <w:szCs w:val="28"/>
        </w:rPr>
        <w:t>聘请知名的思想政治教育专家</w:t>
      </w:r>
      <w:r w:rsidR="00C57111">
        <w:rPr>
          <w:rFonts w:ascii="华文仿宋" w:eastAsia="华文仿宋" w:hAnsi="华文仿宋" w:hint="eastAsia"/>
          <w:bCs/>
          <w:sz w:val="28"/>
          <w:szCs w:val="28"/>
        </w:rPr>
        <w:t>开展</w:t>
      </w:r>
      <w:proofErr w:type="gramStart"/>
      <w:r w:rsidR="00C57111">
        <w:rPr>
          <w:rFonts w:ascii="华文仿宋" w:eastAsia="华文仿宋" w:hAnsi="华文仿宋" w:hint="eastAsia"/>
          <w:bCs/>
          <w:sz w:val="28"/>
          <w:szCs w:val="28"/>
        </w:rPr>
        <w:t>思政教育</w:t>
      </w:r>
      <w:proofErr w:type="gramEnd"/>
      <w:r w:rsidR="00C57111">
        <w:rPr>
          <w:rFonts w:ascii="华文仿宋" w:eastAsia="华文仿宋" w:hAnsi="华文仿宋" w:hint="eastAsia"/>
          <w:bCs/>
          <w:sz w:val="28"/>
          <w:szCs w:val="28"/>
        </w:rPr>
        <w:t>教学</w:t>
      </w:r>
      <w:r w:rsidR="00C57111">
        <w:rPr>
          <w:rFonts w:ascii="华文仿宋" w:eastAsia="华文仿宋" w:hAnsi="华文仿宋" w:hint="eastAsia"/>
          <w:sz w:val="28"/>
          <w:szCs w:val="28"/>
        </w:rPr>
        <w:t>培训，切实</w:t>
      </w:r>
      <w:r>
        <w:rPr>
          <w:rFonts w:ascii="华文仿宋" w:eastAsia="华文仿宋" w:hAnsi="华文仿宋" w:hint="eastAsia"/>
          <w:bCs/>
          <w:sz w:val="28"/>
          <w:szCs w:val="28"/>
        </w:rPr>
        <w:t>提升教师思政、</w:t>
      </w:r>
      <w:r w:rsidR="00C57111">
        <w:rPr>
          <w:rFonts w:ascii="华文仿宋" w:eastAsia="华文仿宋" w:hAnsi="华文仿宋" w:hint="eastAsia"/>
          <w:bCs/>
          <w:sz w:val="28"/>
          <w:szCs w:val="28"/>
        </w:rPr>
        <w:t>课程</w:t>
      </w:r>
      <w:proofErr w:type="gramStart"/>
      <w:r w:rsidR="00C57111">
        <w:rPr>
          <w:rFonts w:ascii="华文仿宋" w:eastAsia="华文仿宋" w:hAnsi="华文仿宋" w:hint="eastAsia"/>
          <w:bCs/>
          <w:sz w:val="28"/>
          <w:szCs w:val="28"/>
        </w:rPr>
        <w:t>思</w:t>
      </w:r>
      <w:r w:rsidR="00C57111">
        <w:rPr>
          <w:rFonts w:ascii="华文仿宋" w:eastAsia="华文仿宋" w:hAnsi="华文仿宋" w:hint="eastAsia"/>
          <w:bCs/>
          <w:sz w:val="28"/>
          <w:szCs w:val="28"/>
        </w:rPr>
        <w:lastRenderedPageBreak/>
        <w:t>政</w:t>
      </w:r>
      <w:r>
        <w:rPr>
          <w:rFonts w:ascii="华文仿宋" w:eastAsia="华文仿宋" w:hAnsi="华文仿宋" w:hint="eastAsia"/>
          <w:bCs/>
          <w:sz w:val="28"/>
          <w:szCs w:val="28"/>
        </w:rPr>
        <w:t>教学</w:t>
      </w:r>
      <w:proofErr w:type="gramEnd"/>
      <w:r>
        <w:rPr>
          <w:rFonts w:ascii="华文仿宋" w:eastAsia="华文仿宋" w:hAnsi="华文仿宋" w:hint="eastAsia"/>
          <w:bCs/>
          <w:sz w:val="28"/>
          <w:szCs w:val="28"/>
        </w:rPr>
        <w:t>能力。</w:t>
      </w:r>
    </w:p>
    <w:p w:rsidR="009F4F01" w:rsidRPr="00C616BC" w:rsidRDefault="009F4F01" w:rsidP="009F4F01">
      <w:pPr>
        <w:ind w:firstLine="420"/>
        <w:rPr>
          <w:rFonts w:ascii="华文仿宋" w:eastAsia="华文仿宋" w:hAnsi="华文仿宋"/>
          <w:b/>
          <w:bCs/>
          <w:color w:val="333333"/>
          <w:sz w:val="28"/>
          <w:szCs w:val="28"/>
          <w:shd w:val="clear" w:color="auto" w:fill="FFFFFF"/>
        </w:rPr>
      </w:pPr>
      <w:r w:rsidRPr="00C616BC">
        <w:rPr>
          <w:rStyle w:val="a8"/>
          <w:rFonts w:ascii="华文仿宋" w:eastAsia="华文仿宋" w:hAnsi="华文仿宋" w:hint="eastAsia"/>
          <w:color w:val="333333"/>
          <w:sz w:val="28"/>
          <w:szCs w:val="28"/>
          <w:shd w:val="clear" w:color="auto" w:fill="FFFFFF"/>
        </w:rPr>
        <w:t>二、以</w:t>
      </w:r>
      <w:r w:rsidRPr="00C616BC">
        <w:rPr>
          <w:rFonts w:ascii="华文仿宋" w:eastAsia="华文仿宋" w:hAnsi="华文仿宋" w:hint="eastAsia"/>
          <w:b/>
          <w:bCs/>
          <w:color w:val="333333"/>
          <w:sz w:val="28"/>
          <w:szCs w:val="28"/>
          <w:shd w:val="clear" w:color="auto" w:fill="FFFFFF"/>
        </w:rPr>
        <w:t>效度为目标的3D</w:t>
      </w:r>
      <w:r w:rsidRPr="00C616BC">
        <w:rPr>
          <w:rStyle w:val="a8"/>
          <w:rFonts w:ascii="华文仿宋" w:eastAsia="华文仿宋" w:hAnsi="华文仿宋" w:hint="eastAsia"/>
          <w:color w:val="333333"/>
          <w:sz w:val="28"/>
          <w:szCs w:val="28"/>
          <w:shd w:val="clear" w:color="auto" w:fill="FFFFFF"/>
        </w:rPr>
        <w:t>思想政治</w:t>
      </w:r>
      <w:r w:rsidRPr="00C616BC">
        <w:rPr>
          <w:rFonts w:ascii="华文仿宋" w:eastAsia="华文仿宋" w:hAnsi="华文仿宋" w:hint="eastAsia"/>
          <w:b/>
          <w:bCs/>
          <w:color w:val="333333"/>
          <w:sz w:val="28"/>
          <w:szCs w:val="28"/>
          <w:shd w:val="clear" w:color="auto" w:fill="FFFFFF"/>
        </w:rPr>
        <w:t>教育系统的内涵</w:t>
      </w:r>
    </w:p>
    <w:p w:rsidR="009F4F01" w:rsidRDefault="009F4F01" w:rsidP="009F4F01">
      <w:pPr>
        <w:ind w:firstLine="560"/>
        <w:rPr>
          <w:rFonts w:ascii="华文仿宋" w:eastAsia="华文仿宋" w:hAnsi="华文仿宋"/>
          <w:sz w:val="28"/>
          <w:szCs w:val="28"/>
        </w:rPr>
      </w:pPr>
      <w:r>
        <w:rPr>
          <w:rFonts w:ascii="华文仿宋" w:eastAsia="华文仿宋" w:hAnsi="华文仿宋" w:hint="eastAsia"/>
          <w:b/>
          <w:bCs/>
          <w:color w:val="333333"/>
          <w:sz w:val="28"/>
          <w:szCs w:val="28"/>
          <w:shd w:val="clear" w:color="auto" w:fill="FFFFFF"/>
        </w:rPr>
        <w:t>1</w:t>
      </w:r>
      <w:r w:rsidR="00C57111">
        <w:rPr>
          <w:rFonts w:ascii="华文仿宋" w:eastAsia="华文仿宋" w:hAnsi="华文仿宋" w:hint="eastAsia"/>
          <w:b/>
          <w:bCs/>
          <w:color w:val="333333"/>
          <w:sz w:val="28"/>
          <w:szCs w:val="28"/>
          <w:shd w:val="clear" w:color="auto" w:fill="FFFFFF"/>
        </w:rPr>
        <w:t>.</w:t>
      </w:r>
      <w:r w:rsidR="00C57111">
        <w:rPr>
          <w:rFonts w:ascii="华文仿宋" w:eastAsia="华文仿宋" w:hAnsi="华文仿宋"/>
          <w:b/>
          <w:bCs/>
          <w:color w:val="333333"/>
          <w:sz w:val="28"/>
          <w:szCs w:val="28"/>
          <w:shd w:val="clear" w:color="auto" w:fill="FFFFFF"/>
        </w:rPr>
        <w:t xml:space="preserve"> </w:t>
      </w:r>
      <w:r w:rsidRPr="00C616BC">
        <w:rPr>
          <w:rFonts w:ascii="华文仿宋" w:eastAsia="华文仿宋" w:hAnsi="华文仿宋" w:hint="eastAsia"/>
          <w:b/>
          <w:bCs/>
          <w:color w:val="333333"/>
          <w:sz w:val="28"/>
          <w:szCs w:val="28"/>
          <w:shd w:val="clear" w:color="auto" w:fill="FFFFFF"/>
        </w:rPr>
        <w:t>3D</w:t>
      </w:r>
      <w:r w:rsidRPr="00C616BC">
        <w:rPr>
          <w:rStyle w:val="a8"/>
          <w:rFonts w:ascii="华文仿宋" w:eastAsia="华文仿宋" w:hAnsi="华文仿宋" w:hint="eastAsia"/>
          <w:color w:val="333333"/>
          <w:sz w:val="28"/>
          <w:szCs w:val="28"/>
          <w:shd w:val="clear" w:color="auto" w:fill="FFFFFF"/>
        </w:rPr>
        <w:t>思想政治</w:t>
      </w:r>
      <w:r w:rsidRPr="00C616BC">
        <w:rPr>
          <w:rFonts w:ascii="华文仿宋" w:eastAsia="华文仿宋" w:hAnsi="华文仿宋" w:hint="eastAsia"/>
          <w:b/>
          <w:bCs/>
          <w:color w:val="333333"/>
          <w:sz w:val="28"/>
          <w:szCs w:val="28"/>
          <w:shd w:val="clear" w:color="auto" w:fill="FFFFFF"/>
        </w:rPr>
        <w:t>教育</w:t>
      </w:r>
      <w:r>
        <w:rPr>
          <w:rFonts w:ascii="华文仿宋" w:eastAsia="华文仿宋" w:hAnsi="华文仿宋" w:hint="eastAsia"/>
          <w:b/>
          <w:bCs/>
          <w:color w:val="333333"/>
          <w:sz w:val="28"/>
          <w:szCs w:val="28"/>
          <w:shd w:val="clear" w:color="auto" w:fill="FFFFFF"/>
        </w:rPr>
        <w:t>内涵</w:t>
      </w:r>
    </w:p>
    <w:p w:rsidR="009F4F01" w:rsidRPr="005E18AD" w:rsidRDefault="009F4F01" w:rsidP="009F4F01">
      <w:pPr>
        <w:ind w:firstLineChars="200" w:firstLine="561"/>
        <w:rPr>
          <w:rFonts w:ascii="华文仿宋" w:eastAsia="华文仿宋" w:hAnsi="华文仿宋"/>
          <w:sz w:val="28"/>
          <w:szCs w:val="28"/>
        </w:rPr>
      </w:pPr>
      <w:r w:rsidRPr="00C616BC">
        <w:rPr>
          <w:rFonts w:ascii="华文仿宋" w:eastAsia="华文仿宋" w:hAnsi="华文仿宋"/>
          <w:b/>
          <w:bCs/>
          <w:sz w:val="28"/>
          <w:szCs w:val="28"/>
        </w:rPr>
        <w:t>3D</w:t>
      </w:r>
      <w:r w:rsidRPr="00C616BC">
        <w:rPr>
          <w:rStyle w:val="a8"/>
          <w:rFonts w:ascii="华文仿宋" w:eastAsia="华文仿宋" w:hAnsi="华文仿宋" w:hint="eastAsia"/>
          <w:color w:val="333333"/>
          <w:sz w:val="28"/>
          <w:szCs w:val="28"/>
          <w:shd w:val="clear" w:color="auto" w:fill="FFFFFF"/>
        </w:rPr>
        <w:t>思想政治</w:t>
      </w:r>
      <w:r w:rsidRPr="00C616BC">
        <w:rPr>
          <w:rFonts w:ascii="华文仿宋" w:eastAsia="华文仿宋" w:hAnsi="华文仿宋" w:hint="eastAsia"/>
          <w:bCs/>
          <w:color w:val="333333"/>
          <w:sz w:val="28"/>
          <w:szCs w:val="28"/>
          <w:shd w:val="clear" w:color="auto" w:fill="FFFFFF"/>
        </w:rPr>
        <w:t>教育</w:t>
      </w:r>
      <w:r w:rsidRPr="00C616BC">
        <w:rPr>
          <w:rFonts w:ascii="华文仿宋" w:eastAsia="华文仿宋" w:hAnsi="华文仿宋" w:hint="eastAsia"/>
          <w:bCs/>
          <w:sz w:val="28"/>
          <w:szCs w:val="28"/>
        </w:rPr>
        <w:t>是根据教育学、教育系统工程学原理，构建</w:t>
      </w:r>
      <w:r>
        <w:rPr>
          <w:rFonts w:ascii="华文仿宋" w:eastAsia="华文仿宋" w:hAnsi="华文仿宋" w:hint="eastAsia"/>
          <w:bCs/>
          <w:sz w:val="28"/>
          <w:szCs w:val="28"/>
        </w:rPr>
        <w:t>由</w:t>
      </w:r>
      <w:proofErr w:type="gramStart"/>
      <w:r w:rsidRPr="00C616BC">
        <w:rPr>
          <w:rStyle w:val="a8"/>
          <w:rFonts w:ascii="华文仿宋" w:eastAsia="华文仿宋" w:hAnsi="华文仿宋" w:hint="eastAsia"/>
          <w:color w:val="333333"/>
          <w:sz w:val="28"/>
          <w:szCs w:val="28"/>
          <w:shd w:val="clear" w:color="auto" w:fill="FFFFFF"/>
        </w:rPr>
        <w:t>思政</w:t>
      </w:r>
      <w:r w:rsidRPr="00C616BC">
        <w:rPr>
          <w:rFonts w:ascii="华文仿宋" w:eastAsia="华文仿宋" w:hAnsi="华文仿宋" w:hint="eastAsia"/>
          <w:bCs/>
          <w:color w:val="333333"/>
          <w:sz w:val="28"/>
          <w:szCs w:val="28"/>
          <w:shd w:val="clear" w:color="auto" w:fill="FFFFFF"/>
        </w:rPr>
        <w:t>教育</w:t>
      </w:r>
      <w:proofErr w:type="gramEnd"/>
      <w:r w:rsidRPr="00C616BC">
        <w:rPr>
          <w:rFonts w:ascii="华文仿宋" w:eastAsia="华文仿宋" w:hAnsi="华文仿宋" w:hint="eastAsia"/>
          <w:bCs/>
          <w:sz w:val="28"/>
          <w:szCs w:val="28"/>
        </w:rPr>
        <w:t>对象、</w:t>
      </w:r>
      <w:proofErr w:type="gramStart"/>
      <w:r w:rsidRPr="00C616BC">
        <w:rPr>
          <w:rStyle w:val="a8"/>
          <w:rFonts w:ascii="华文仿宋" w:eastAsia="华文仿宋" w:hAnsi="华文仿宋" w:hint="eastAsia"/>
          <w:color w:val="333333"/>
          <w:sz w:val="28"/>
          <w:szCs w:val="28"/>
          <w:shd w:val="clear" w:color="auto" w:fill="FFFFFF"/>
        </w:rPr>
        <w:t>思政</w:t>
      </w:r>
      <w:r w:rsidRPr="00C616BC">
        <w:rPr>
          <w:rFonts w:ascii="华文仿宋" w:eastAsia="华文仿宋" w:hAnsi="华文仿宋" w:hint="eastAsia"/>
          <w:bCs/>
          <w:color w:val="333333"/>
          <w:sz w:val="28"/>
          <w:szCs w:val="28"/>
          <w:shd w:val="clear" w:color="auto" w:fill="FFFFFF"/>
        </w:rPr>
        <w:t>教育</w:t>
      </w:r>
      <w:proofErr w:type="gramEnd"/>
      <w:r w:rsidRPr="00C616BC">
        <w:rPr>
          <w:rFonts w:ascii="华文仿宋" w:eastAsia="华文仿宋" w:hAnsi="华文仿宋" w:hint="eastAsia"/>
          <w:bCs/>
          <w:sz w:val="28"/>
          <w:szCs w:val="28"/>
        </w:rPr>
        <w:t>教学（教师）、</w:t>
      </w:r>
      <w:proofErr w:type="gramStart"/>
      <w:r w:rsidRPr="00C616BC">
        <w:rPr>
          <w:rStyle w:val="a8"/>
          <w:rFonts w:ascii="华文仿宋" w:eastAsia="华文仿宋" w:hAnsi="华文仿宋" w:hint="eastAsia"/>
          <w:color w:val="333333"/>
          <w:sz w:val="28"/>
          <w:szCs w:val="28"/>
          <w:shd w:val="clear" w:color="auto" w:fill="FFFFFF"/>
        </w:rPr>
        <w:t>思政</w:t>
      </w:r>
      <w:r w:rsidRPr="00C616BC">
        <w:rPr>
          <w:rFonts w:ascii="华文仿宋" w:eastAsia="华文仿宋" w:hAnsi="华文仿宋" w:hint="eastAsia"/>
          <w:bCs/>
          <w:color w:val="333333"/>
          <w:sz w:val="28"/>
          <w:szCs w:val="28"/>
          <w:shd w:val="clear" w:color="auto" w:fill="FFFFFF"/>
        </w:rPr>
        <w:t>教育</w:t>
      </w:r>
      <w:proofErr w:type="gramEnd"/>
      <w:r w:rsidRPr="00C616BC">
        <w:rPr>
          <w:rFonts w:ascii="华文仿宋" w:eastAsia="华文仿宋" w:hAnsi="华文仿宋" w:hint="eastAsia"/>
          <w:bCs/>
          <w:sz w:val="28"/>
          <w:szCs w:val="28"/>
        </w:rPr>
        <w:t>环境等</w:t>
      </w:r>
      <w:r>
        <w:rPr>
          <w:rFonts w:ascii="华文仿宋" w:eastAsia="华文仿宋" w:hAnsi="华文仿宋" w:hint="eastAsia"/>
          <w:bCs/>
          <w:sz w:val="28"/>
          <w:szCs w:val="28"/>
        </w:rPr>
        <w:t>三个方面组成的，形成</w:t>
      </w:r>
      <w:r w:rsidRPr="00C616BC">
        <w:rPr>
          <w:rFonts w:ascii="华文仿宋" w:eastAsia="华文仿宋" w:hAnsi="华文仿宋" w:hint="eastAsia"/>
          <w:bCs/>
          <w:sz w:val="28"/>
          <w:szCs w:val="28"/>
        </w:rPr>
        <w:t>各</w:t>
      </w:r>
      <w:r>
        <w:rPr>
          <w:rFonts w:ascii="华文仿宋" w:eastAsia="华文仿宋" w:hAnsi="华文仿宋" w:hint="eastAsia"/>
          <w:bCs/>
          <w:sz w:val="28"/>
          <w:szCs w:val="28"/>
        </w:rPr>
        <w:t>方其</w:t>
      </w:r>
      <w:r w:rsidRPr="00C616BC">
        <w:rPr>
          <w:rFonts w:ascii="华文仿宋" w:eastAsia="华文仿宋" w:hAnsi="华文仿宋" w:hint="eastAsia"/>
          <w:bCs/>
          <w:sz w:val="28"/>
          <w:szCs w:val="28"/>
        </w:rPr>
        <w:t>元素相对独立、又相互关联、互为依存的复杂系统，在信息与测量学中称维度</w:t>
      </w:r>
      <w:r>
        <w:rPr>
          <w:rFonts w:ascii="华文仿宋" w:eastAsia="华文仿宋" w:hAnsi="华文仿宋" w:hint="eastAsia"/>
          <w:bCs/>
          <w:sz w:val="28"/>
          <w:szCs w:val="28"/>
        </w:rPr>
        <w:t>，以英文</w:t>
      </w:r>
      <w:r w:rsidRPr="005E18AD">
        <w:rPr>
          <w:rFonts w:ascii="华文仿宋" w:eastAsia="华文仿宋" w:hAnsi="华文仿宋"/>
          <w:sz w:val="28"/>
          <w:szCs w:val="28"/>
        </w:rPr>
        <w:t>three dimensions</w:t>
      </w:r>
      <w:r>
        <w:rPr>
          <w:rFonts w:ascii="华文仿宋" w:eastAsia="华文仿宋" w:hAnsi="华文仿宋" w:hint="eastAsia"/>
          <w:sz w:val="28"/>
          <w:szCs w:val="28"/>
        </w:rPr>
        <w:t>的</w:t>
      </w:r>
      <w:r>
        <w:rPr>
          <w:rFonts w:ascii="华文仿宋" w:eastAsia="华文仿宋" w:hAnsi="华文仿宋" w:hint="eastAsia"/>
          <w:bCs/>
          <w:sz w:val="28"/>
          <w:szCs w:val="28"/>
        </w:rPr>
        <w:t>D表示</w:t>
      </w:r>
    </w:p>
    <w:p w:rsidR="009F4F01" w:rsidRDefault="009F4F01" w:rsidP="009F4F01">
      <w:pPr>
        <w:ind w:firstLine="560"/>
        <w:rPr>
          <w:rFonts w:ascii="华文仿宋" w:eastAsia="华文仿宋" w:hAnsi="华文仿宋"/>
          <w:b/>
          <w:bCs/>
          <w:sz w:val="28"/>
          <w:szCs w:val="28"/>
        </w:rPr>
      </w:pPr>
      <w:r>
        <w:rPr>
          <w:rFonts w:ascii="华文仿宋" w:eastAsia="华文仿宋" w:hAnsi="华文仿宋" w:hint="eastAsia"/>
          <w:sz w:val="28"/>
          <w:szCs w:val="28"/>
        </w:rPr>
        <w:t>2</w:t>
      </w:r>
      <w:r w:rsidR="00C57111">
        <w:rPr>
          <w:rFonts w:ascii="华文仿宋" w:eastAsia="华文仿宋" w:hAnsi="华文仿宋" w:hint="eastAsia"/>
          <w:sz w:val="28"/>
          <w:szCs w:val="28"/>
        </w:rPr>
        <w:t>.</w:t>
      </w:r>
      <w:r w:rsidR="00C57111">
        <w:rPr>
          <w:rFonts w:ascii="华文仿宋" w:eastAsia="华文仿宋" w:hAnsi="华文仿宋"/>
          <w:sz w:val="28"/>
          <w:szCs w:val="28"/>
        </w:rPr>
        <w:t xml:space="preserve"> </w:t>
      </w:r>
      <w:r w:rsidRPr="00C616BC">
        <w:rPr>
          <w:rFonts w:ascii="华文仿宋" w:eastAsia="华文仿宋" w:hAnsi="华文仿宋" w:hint="eastAsia"/>
          <w:b/>
          <w:bCs/>
          <w:color w:val="333333"/>
          <w:sz w:val="28"/>
          <w:szCs w:val="28"/>
          <w:shd w:val="clear" w:color="auto" w:fill="FFFFFF"/>
        </w:rPr>
        <w:t>3D</w:t>
      </w:r>
      <w:r w:rsidRPr="00C616BC">
        <w:rPr>
          <w:rStyle w:val="a8"/>
          <w:rFonts w:ascii="华文仿宋" w:eastAsia="华文仿宋" w:hAnsi="华文仿宋" w:hint="eastAsia"/>
          <w:color w:val="333333"/>
          <w:sz w:val="28"/>
          <w:szCs w:val="28"/>
          <w:shd w:val="clear" w:color="auto" w:fill="FFFFFF"/>
        </w:rPr>
        <w:t>思想政治</w:t>
      </w:r>
      <w:r w:rsidRPr="00C616BC">
        <w:rPr>
          <w:rFonts w:ascii="华文仿宋" w:eastAsia="华文仿宋" w:hAnsi="华文仿宋" w:hint="eastAsia"/>
          <w:b/>
          <w:bCs/>
          <w:color w:val="333333"/>
          <w:sz w:val="28"/>
          <w:szCs w:val="28"/>
          <w:shd w:val="clear" w:color="auto" w:fill="FFFFFF"/>
        </w:rPr>
        <w:t>教育</w:t>
      </w:r>
      <w:r w:rsidRPr="00C616BC">
        <w:rPr>
          <w:rFonts w:ascii="华文仿宋" w:eastAsia="华文仿宋" w:hAnsi="华文仿宋" w:hint="eastAsia"/>
          <w:b/>
          <w:bCs/>
          <w:sz w:val="28"/>
          <w:szCs w:val="28"/>
        </w:rPr>
        <w:t>效度</w:t>
      </w:r>
    </w:p>
    <w:p w:rsidR="009F4F01" w:rsidRPr="00C616BC" w:rsidRDefault="009F4F01" w:rsidP="009F4F01">
      <w:pPr>
        <w:ind w:firstLine="560"/>
        <w:rPr>
          <w:rFonts w:ascii="华文仿宋" w:eastAsia="华文仿宋" w:hAnsi="华文仿宋"/>
          <w:bCs/>
          <w:sz w:val="28"/>
          <w:szCs w:val="28"/>
        </w:rPr>
      </w:pPr>
      <w:r w:rsidRPr="00C616BC">
        <w:rPr>
          <w:rFonts w:ascii="华文仿宋" w:eastAsia="华文仿宋" w:hAnsi="华文仿宋" w:hint="eastAsia"/>
          <w:bCs/>
          <w:color w:val="333333"/>
          <w:sz w:val="28"/>
          <w:szCs w:val="28"/>
          <w:shd w:val="clear" w:color="auto" w:fill="FFFFFF"/>
        </w:rPr>
        <w:t>3D</w:t>
      </w:r>
      <w:r w:rsidRPr="00C616BC">
        <w:rPr>
          <w:rStyle w:val="a8"/>
          <w:rFonts w:ascii="华文仿宋" w:eastAsia="华文仿宋" w:hAnsi="华文仿宋" w:hint="eastAsia"/>
          <w:color w:val="333333"/>
          <w:sz w:val="28"/>
          <w:szCs w:val="28"/>
          <w:shd w:val="clear" w:color="auto" w:fill="FFFFFF"/>
        </w:rPr>
        <w:t>思想政治</w:t>
      </w:r>
      <w:r w:rsidRPr="00C616BC">
        <w:rPr>
          <w:rFonts w:ascii="华文仿宋" w:eastAsia="华文仿宋" w:hAnsi="华文仿宋" w:hint="eastAsia"/>
          <w:bCs/>
          <w:color w:val="333333"/>
          <w:sz w:val="28"/>
          <w:szCs w:val="28"/>
          <w:shd w:val="clear" w:color="auto" w:fill="FFFFFF"/>
        </w:rPr>
        <w:t>教育</w:t>
      </w:r>
      <w:r w:rsidRPr="00C616BC">
        <w:rPr>
          <w:rFonts w:ascii="华文仿宋" w:eastAsia="华文仿宋" w:hAnsi="华文仿宋" w:hint="eastAsia"/>
          <w:bCs/>
          <w:sz w:val="28"/>
          <w:szCs w:val="28"/>
        </w:rPr>
        <w:t>效度内涵是指为达到既定</w:t>
      </w:r>
      <w:r w:rsidRPr="00C616BC">
        <w:rPr>
          <w:rStyle w:val="a8"/>
          <w:rFonts w:ascii="华文仿宋" w:eastAsia="华文仿宋" w:hAnsi="华文仿宋" w:hint="eastAsia"/>
          <w:color w:val="333333"/>
          <w:sz w:val="28"/>
          <w:szCs w:val="28"/>
          <w:shd w:val="clear" w:color="auto" w:fill="FFFFFF"/>
        </w:rPr>
        <w:t>思想政治</w:t>
      </w:r>
      <w:r w:rsidRPr="00C616BC">
        <w:rPr>
          <w:rFonts w:ascii="华文仿宋" w:eastAsia="华文仿宋" w:hAnsi="华文仿宋" w:hint="eastAsia"/>
          <w:bCs/>
          <w:color w:val="333333"/>
          <w:sz w:val="28"/>
          <w:szCs w:val="28"/>
          <w:shd w:val="clear" w:color="auto" w:fill="FFFFFF"/>
        </w:rPr>
        <w:t>教育</w:t>
      </w:r>
      <w:r w:rsidRPr="00C616BC">
        <w:rPr>
          <w:rFonts w:ascii="华文仿宋" w:eastAsia="华文仿宋" w:hAnsi="华文仿宋" w:hint="eastAsia"/>
          <w:bCs/>
          <w:sz w:val="28"/>
          <w:szCs w:val="28"/>
        </w:rPr>
        <w:t>目标</w:t>
      </w:r>
      <w:proofErr w:type="gramStart"/>
      <w:r w:rsidRPr="00C616BC">
        <w:rPr>
          <w:rFonts w:ascii="华文仿宋" w:eastAsia="华文仿宋" w:hAnsi="华文仿宋" w:hint="eastAsia"/>
          <w:bCs/>
          <w:sz w:val="28"/>
          <w:szCs w:val="28"/>
        </w:rPr>
        <w:t>效</w:t>
      </w:r>
      <w:proofErr w:type="gramEnd"/>
    </w:p>
    <w:p w:rsidR="009F4F01" w:rsidRDefault="009F4F01" w:rsidP="00133437">
      <w:pPr>
        <w:ind w:firstLine="560"/>
        <w:jc w:val="left"/>
        <w:rPr>
          <w:rFonts w:ascii="华文仿宋" w:eastAsia="华文仿宋" w:hAnsi="华文仿宋"/>
          <w:b/>
          <w:bCs/>
          <w:sz w:val="28"/>
          <w:szCs w:val="28"/>
        </w:rPr>
      </w:pPr>
      <w:r w:rsidRPr="00C616BC">
        <w:rPr>
          <w:rFonts w:ascii="华文仿宋" w:eastAsia="华文仿宋" w:hAnsi="华文仿宋" w:hint="eastAsia"/>
          <w:b/>
          <w:noProof/>
          <w:sz w:val="28"/>
          <w:szCs w:val="28"/>
        </w:rPr>
        <w:drawing>
          <wp:inline distT="0" distB="0" distL="0" distR="0" wp14:anchorId="0A46C6E1" wp14:editId="58484F06">
            <wp:extent cx="4954972" cy="2888615"/>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nap1.bmp"/>
                    <pic:cNvPicPr/>
                  </pic:nvPicPr>
                  <pic:blipFill>
                    <a:blip r:embed="rId6" cstate="print">
                      <a:extLst>
                        <a:ext uri="{28A0092B-C50C-407E-A947-70E740481C1C}">
                          <a14:useLocalDpi xmlns:a14="http://schemas.microsoft.com/office/drawing/2010/main" val="0"/>
                        </a:ext>
                      </a:extLst>
                    </a:blip>
                    <a:stretch>
                      <a:fillRect/>
                    </a:stretch>
                  </pic:blipFill>
                  <pic:spPr>
                    <a:xfrm>
                      <a:off x="0" y="0"/>
                      <a:ext cx="4955829" cy="2889115"/>
                    </a:xfrm>
                    <a:prstGeom prst="rect">
                      <a:avLst/>
                    </a:prstGeom>
                  </pic:spPr>
                </pic:pic>
              </a:graphicData>
            </a:graphic>
          </wp:inline>
        </w:drawing>
      </w:r>
    </w:p>
    <w:p w:rsidR="009F4F01" w:rsidRPr="00C616BC" w:rsidRDefault="009F4F01" w:rsidP="009F4F01">
      <w:pPr>
        <w:rPr>
          <w:rFonts w:ascii="华文仿宋" w:eastAsia="华文仿宋" w:hAnsi="华文仿宋"/>
          <w:bCs/>
          <w:sz w:val="28"/>
          <w:szCs w:val="28"/>
        </w:rPr>
      </w:pPr>
      <w:r w:rsidRPr="00C616BC">
        <w:rPr>
          <w:rFonts w:ascii="华文仿宋" w:eastAsia="华文仿宋" w:hAnsi="华文仿宋" w:hint="eastAsia"/>
          <w:bCs/>
          <w:sz w:val="28"/>
          <w:szCs w:val="28"/>
        </w:rPr>
        <w:t>果的程度，简称“思政效度”。</w:t>
      </w:r>
      <w:r w:rsidRPr="00C616BC">
        <w:rPr>
          <w:rStyle w:val="a8"/>
          <w:rFonts w:ascii="华文仿宋" w:eastAsia="华文仿宋" w:hAnsi="华文仿宋" w:hint="eastAsia"/>
          <w:color w:val="333333"/>
          <w:sz w:val="28"/>
          <w:szCs w:val="28"/>
          <w:shd w:val="clear" w:color="auto" w:fill="FFFFFF"/>
        </w:rPr>
        <w:t>思想政治</w:t>
      </w:r>
      <w:r w:rsidRPr="00C616BC">
        <w:rPr>
          <w:rFonts w:ascii="华文仿宋" w:eastAsia="华文仿宋" w:hAnsi="华文仿宋" w:hint="eastAsia"/>
          <w:bCs/>
          <w:color w:val="333333"/>
          <w:sz w:val="28"/>
          <w:szCs w:val="28"/>
          <w:shd w:val="clear" w:color="auto" w:fill="FFFFFF"/>
        </w:rPr>
        <w:t>教育</w:t>
      </w:r>
      <w:r>
        <w:rPr>
          <w:rFonts w:ascii="华文仿宋" w:eastAsia="华文仿宋" w:hAnsi="华文仿宋" w:hint="eastAsia"/>
          <w:bCs/>
          <w:sz w:val="28"/>
          <w:szCs w:val="28"/>
        </w:rPr>
        <w:t>效度不仅</w:t>
      </w:r>
      <w:r w:rsidRPr="00C616BC">
        <w:rPr>
          <w:rFonts w:ascii="华文仿宋" w:eastAsia="华文仿宋" w:hAnsi="华文仿宋" w:hint="eastAsia"/>
          <w:bCs/>
          <w:sz w:val="28"/>
          <w:szCs w:val="28"/>
        </w:rPr>
        <w:t>是测量学对期望标准的重合度，更是心理的认同感和</w:t>
      </w:r>
      <w:proofErr w:type="gramStart"/>
      <w:r>
        <w:rPr>
          <w:rFonts w:ascii="华文仿宋" w:eastAsia="华文仿宋" w:hAnsi="华文仿宋" w:hint="eastAsia"/>
          <w:bCs/>
          <w:sz w:val="28"/>
          <w:szCs w:val="28"/>
        </w:rPr>
        <w:t>思政</w:t>
      </w:r>
      <w:r w:rsidRPr="00C616BC">
        <w:rPr>
          <w:rFonts w:ascii="华文仿宋" w:eastAsia="华文仿宋" w:hAnsi="华文仿宋" w:hint="eastAsia"/>
          <w:bCs/>
          <w:sz w:val="28"/>
          <w:szCs w:val="28"/>
        </w:rPr>
        <w:t>自觉</w:t>
      </w:r>
      <w:proofErr w:type="gramEnd"/>
      <w:r>
        <w:rPr>
          <w:rFonts w:ascii="华文仿宋" w:eastAsia="华文仿宋" w:hAnsi="华文仿宋" w:hint="eastAsia"/>
          <w:bCs/>
          <w:sz w:val="28"/>
          <w:szCs w:val="28"/>
        </w:rPr>
        <w:t>与</w:t>
      </w:r>
      <w:r w:rsidRPr="00C616BC">
        <w:rPr>
          <w:rFonts w:ascii="华文仿宋" w:eastAsia="华文仿宋" w:hAnsi="华文仿宋" w:hint="eastAsia"/>
          <w:bCs/>
          <w:sz w:val="28"/>
          <w:szCs w:val="28"/>
        </w:rPr>
        <w:t>行为的</w:t>
      </w:r>
      <w:r>
        <w:rPr>
          <w:rFonts w:ascii="华文仿宋" w:eastAsia="华文仿宋" w:hAnsi="华文仿宋" w:hint="eastAsia"/>
          <w:bCs/>
          <w:sz w:val="28"/>
          <w:szCs w:val="28"/>
        </w:rPr>
        <w:t>自律</w:t>
      </w:r>
      <w:r w:rsidRPr="00C616BC">
        <w:rPr>
          <w:rFonts w:ascii="华文仿宋" w:eastAsia="华文仿宋" w:hAnsi="华文仿宋" w:hint="eastAsia"/>
          <w:bCs/>
          <w:sz w:val="28"/>
          <w:szCs w:val="28"/>
        </w:rPr>
        <w:t>度。</w:t>
      </w:r>
    </w:p>
    <w:p w:rsidR="009F4F01" w:rsidRPr="000F61A4" w:rsidRDefault="009F4F01" w:rsidP="009F4F01">
      <w:pPr>
        <w:ind w:firstLine="560"/>
        <w:rPr>
          <w:rFonts w:ascii="华文仿宋" w:eastAsia="华文仿宋" w:hAnsi="华文仿宋"/>
          <w:bCs/>
          <w:sz w:val="28"/>
          <w:szCs w:val="28"/>
        </w:rPr>
      </w:pPr>
      <w:r w:rsidRPr="000F61A4">
        <w:rPr>
          <w:rFonts w:ascii="华文仿宋" w:eastAsia="华文仿宋" w:hAnsi="华文仿宋" w:hint="eastAsia"/>
          <w:bCs/>
          <w:sz w:val="28"/>
          <w:szCs w:val="28"/>
        </w:rPr>
        <w:t>在震旦，学生是已定的（常量），效度</w:t>
      </w:r>
      <w:r>
        <w:rPr>
          <w:rFonts w:ascii="华文仿宋" w:eastAsia="华文仿宋" w:hAnsi="华文仿宋" w:hint="eastAsia"/>
          <w:bCs/>
          <w:sz w:val="28"/>
          <w:szCs w:val="28"/>
        </w:rPr>
        <w:t>A</w:t>
      </w:r>
      <w:r w:rsidRPr="000F61A4">
        <w:rPr>
          <w:rFonts w:ascii="华文仿宋" w:eastAsia="华文仿宋" w:hAnsi="华文仿宋" w:hint="eastAsia"/>
          <w:bCs/>
          <w:sz w:val="28"/>
          <w:szCs w:val="28"/>
        </w:rPr>
        <w:t>是由变量3D中每一个</w:t>
      </w:r>
      <w:r>
        <w:rPr>
          <w:rFonts w:ascii="华文仿宋" w:eastAsia="华文仿宋" w:hAnsi="华文仿宋" w:hint="eastAsia"/>
          <w:bCs/>
          <w:sz w:val="28"/>
          <w:szCs w:val="28"/>
        </w:rPr>
        <w:t>矢量之和决定的，不是</w:t>
      </w:r>
      <w:proofErr w:type="gramStart"/>
      <w:r>
        <w:rPr>
          <w:rFonts w:ascii="华文仿宋" w:eastAsia="华文仿宋" w:hAnsi="华文仿宋" w:hint="eastAsia"/>
          <w:bCs/>
          <w:sz w:val="28"/>
          <w:szCs w:val="28"/>
        </w:rPr>
        <w:t>思政</w:t>
      </w:r>
      <w:r w:rsidRPr="000F61A4">
        <w:rPr>
          <w:rFonts w:ascii="华文仿宋" w:eastAsia="华文仿宋" w:hAnsi="华文仿宋" w:hint="eastAsia"/>
          <w:bCs/>
          <w:sz w:val="28"/>
          <w:szCs w:val="28"/>
        </w:rPr>
        <w:t>课</w:t>
      </w:r>
      <w:proofErr w:type="gramEnd"/>
      <w:r>
        <w:rPr>
          <w:rFonts w:ascii="华文仿宋" w:eastAsia="华文仿宋" w:hAnsi="华文仿宋" w:hint="eastAsia"/>
          <w:bCs/>
          <w:sz w:val="28"/>
          <w:szCs w:val="28"/>
        </w:rPr>
        <w:t>一枝</w:t>
      </w:r>
      <w:r w:rsidRPr="000F61A4">
        <w:rPr>
          <w:rFonts w:ascii="华文仿宋" w:eastAsia="华文仿宋" w:hAnsi="华文仿宋" w:hint="eastAsia"/>
          <w:bCs/>
          <w:sz w:val="28"/>
          <w:szCs w:val="28"/>
        </w:rPr>
        <w:t>独秀。</w:t>
      </w:r>
    </w:p>
    <w:p w:rsidR="009F4F01" w:rsidRPr="00133437" w:rsidRDefault="009F4F01" w:rsidP="00133437">
      <w:pPr>
        <w:ind w:firstLineChars="200" w:firstLine="560"/>
        <w:rPr>
          <w:rFonts w:ascii="华文仿宋" w:eastAsia="华文仿宋" w:hAnsi="华文仿宋"/>
          <w:b/>
          <w:bCs/>
          <w:sz w:val="28"/>
          <w:szCs w:val="28"/>
        </w:rPr>
      </w:pPr>
      <w:r w:rsidRPr="00C616BC">
        <w:rPr>
          <w:rFonts w:ascii="华文仿宋" w:eastAsia="华文仿宋" w:hAnsi="华文仿宋" w:hint="eastAsia"/>
          <w:sz w:val="28"/>
          <w:szCs w:val="28"/>
        </w:rPr>
        <w:t xml:space="preserve"> 三、以</w:t>
      </w:r>
      <w:r w:rsidRPr="00C616BC">
        <w:rPr>
          <w:rFonts w:ascii="华文仿宋" w:eastAsia="华文仿宋" w:hAnsi="华文仿宋" w:hint="eastAsia"/>
          <w:b/>
          <w:bCs/>
          <w:sz w:val="28"/>
          <w:szCs w:val="28"/>
        </w:rPr>
        <w:t>效度为目标的3D思想政治教育系统</w:t>
      </w:r>
      <w:r>
        <w:rPr>
          <w:rFonts w:ascii="华文仿宋" w:eastAsia="华文仿宋" w:hAnsi="华文仿宋" w:hint="eastAsia"/>
          <w:b/>
          <w:bCs/>
          <w:sz w:val="28"/>
          <w:szCs w:val="28"/>
        </w:rPr>
        <w:t>实施的</w:t>
      </w:r>
      <w:r w:rsidR="00C57111">
        <w:rPr>
          <w:rFonts w:ascii="华文仿宋" w:eastAsia="华文仿宋" w:hAnsi="华文仿宋" w:hint="eastAsia"/>
          <w:b/>
          <w:bCs/>
          <w:sz w:val="28"/>
          <w:szCs w:val="28"/>
        </w:rPr>
        <w:t>举措</w:t>
      </w:r>
    </w:p>
    <w:p w:rsidR="00C57111" w:rsidRDefault="00C57111" w:rsidP="00A9143C">
      <w:pPr>
        <w:ind w:firstLineChars="200" w:firstLine="560"/>
        <w:rPr>
          <w:rFonts w:ascii="仿宋_GB2312" w:eastAsia="仿宋_GB2312"/>
          <w:sz w:val="28"/>
          <w:szCs w:val="28"/>
        </w:rPr>
      </w:pPr>
      <w:r>
        <w:rPr>
          <w:rFonts w:ascii="仿宋_GB2312" w:eastAsia="仿宋_GB2312" w:hint="eastAsia"/>
          <w:sz w:val="28"/>
          <w:szCs w:val="28"/>
        </w:rPr>
        <w:t>1.</w:t>
      </w:r>
      <w:r>
        <w:rPr>
          <w:rFonts w:ascii="仿宋_GB2312" w:eastAsia="仿宋_GB2312"/>
          <w:sz w:val="28"/>
          <w:szCs w:val="28"/>
        </w:rPr>
        <w:t xml:space="preserve"> </w:t>
      </w:r>
      <w:r>
        <w:rPr>
          <w:rFonts w:ascii="仿宋_GB2312" w:eastAsia="仿宋_GB2312" w:hint="eastAsia"/>
          <w:sz w:val="28"/>
          <w:szCs w:val="28"/>
        </w:rPr>
        <w:t>师生思想状况大调查</w:t>
      </w:r>
    </w:p>
    <w:p w:rsidR="00C57111" w:rsidRDefault="00C57111" w:rsidP="00A9143C">
      <w:pPr>
        <w:ind w:firstLineChars="200" w:firstLine="560"/>
        <w:rPr>
          <w:rFonts w:ascii="仿宋_GB2312" w:eastAsia="仿宋_GB2312"/>
          <w:sz w:val="28"/>
          <w:szCs w:val="28"/>
        </w:rPr>
      </w:pPr>
      <w:r>
        <w:rPr>
          <w:rFonts w:ascii="仿宋_GB2312" w:eastAsia="仿宋_GB2312" w:hint="eastAsia"/>
          <w:sz w:val="28"/>
          <w:szCs w:val="28"/>
        </w:rPr>
        <w:lastRenderedPageBreak/>
        <w:t>震旦学院党委认为，要贯彻实施学校</w:t>
      </w:r>
      <w:proofErr w:type="gramStart"/>
      <w:r>
        <w:rPr>
          <w:rFonts w:ascii="仿宋_GB2312" w:eastAsia="仿宋_GB2312" w:hint="eastAsia"/>
          <w:sz w:val="28"/>
          <w:szCs w:val="28"/>
        </w:rPr>
        <w:t>思政教育</w:t>
      </w:r>
      <w:proofErr w:type="gramEnd"/>
      <w:r>
        <w:rPr>
          <w:rFonts w:ascii="仿宋_GB2312" w:eastAsia="仿宋_GB2312" w:hint="eastAsia"/>
          <w:sz w:val="28"/>
          <w:szCs w:val="28"/>
        </w:rPr>
        <w:t>工作3</w:t>
      </w:r>
      <w:r>
        <w:rPr>
          <w:rFonts w:ascii="仿宋_GB2312" w:eastAsia="仿宋_GB2312"/>
          <w:sz w:val="28"/>
          <w:szCs w:val="28"/>
        </w:rPr>
        <w:t>D</w:t>
      </w:r>
      <w:r>
        <w:rPr>
          <w:rFonts w:ascii="仿宋_GB2312" w:eastAsia="仿宋_GB2312" w:hint="eastAsia"/>
          <w:sz w:val="28"/>
          <w:szCs w:val="28"/>
        </w:rPr>
        <w:t>方案，落实“三全育人”，落实</w:t>
      </w:r>
      <w:r w:rsidR="00290BDE">
        <w:rPr>
          <w:rFonts w:ascii="仿宋_GB2312" w:eastAsia="仿宋_GB2312" w:hint="eastAsia"/>
          <w:sz w:val="28"/>
          <w:szCs w:val="28"/>
        </w:rPr>
        <w:t>全国</w:t>
      </w:r>
      <w:proofErr w:type="gramStart"/>
      <w:r w:rsidR="00290BDE">
        <w:rPr>
          <w:rFonts w:ascii="仿宋_GB2312" w:eastAsia="仿宋_GB2312" w:hint="eastAsia"/>
          <w:sz w:val="28"/>
          <w:szCs w:val="28"/>
        </w:rPr>
        <w:t>高校思政工作会议</w:t>
      </w:r>
      <w:proofErr w:type="gramEnd"/>
      <w:r w:rsidR="00290BDE">
        <w:rPr>
          <w:rFonts w:ascii="仿宋_GB2312" w:eastAsia="仿宋_GB2312" w:hint="eastAsia"/>
          <w:sz w:val="28"/>
          <w:szCs w:val="28"/>
        </w:rPr>
        <w:t>精神，首先</w:t>
      </w:r>
      <w:r w:rsidR="008F3E4B">
        <w:rPr>
          <w:rFonts w:ascii="仿宋_GB2312" w:eastAsia="仿宋_GB2312" w:hint="eastAsia"/>
          <w:sz w:val="28"/>
          <w:szCs w:val="28"/>
        </w:rPr>
        <w:t>要</w:t>
      </w:r>
      <w:r w:rsidR="008F3E4B">
        <w:rPr>
          <w:rFonts w:ascii="仿宋_GB2312" w:eastAsia="仿宋_GB2312" w:hint="eastAsia"/>
          <w:sz w:val="28"/>
          <w:szCs w:val="28"/>
        </w:rPr>
        <w:t>全面了解掌握</w:t>
      </w:r>
      <w:r w:rsidR="00290BDE">
        <w:rPr>
          <w:rFonts w:ascii="仿宋_GB2312" w:eastAsia="仿宋_GB2312" w:hint="eastAsia"/>
          <w:sz w:val="28"/>
          <w:szCs w:val="28"/>
        </w:rPr>
        <w:t>十九大召开后全校师生的思想状况。</w:t>
      </w:r>
    </w:p>
    <w:p w:rsidR="00A9143C" w:rsidRPr="007A06BC" w:rsidRDefault="008F3E4B" w:rsidP="00A9143C">
      <w:pPr>
        <w:ind w:firstLineChars="200" w:firstLine="560"/>
        <w:rPr>
          <w:rFonts w:ascii="仿宋_GB2312" w:eastAsia="仿宋_GB2312"/>
          <w:sz w:val="28"/>
          <w:szCs w:val="28"/>
        </w:rPr>
      </w:pPr>
      <w:r>
        <w:rPr>
          <w:rFonts w:ascii="仿宋_GB2312" w:eastAsia="仿宋_GB2312" w:hint="eastAsia"/>
          <w:sz w:val="28"/>
          <w:szCs w:val="28"/>
        </w:rPr>
        <w:t>2017</w:t>
      </w:r>
      <w:r>
        <w:rPr>
          <w:rFonts w:ascii="仿宋_GB2312" w:eastAsia="仿宋_GB2312"/>
          <w:sz w:val="28"/>
          <w:szCs w:val="28"/>
        </w:rPr>
        <w:t xml:space="preserve"> </w:t>
      </w:r>
      <w:proofErr w:type="gramStart"/>
      <w:r>
        <w:rPr>
          <w:rFonts w:ascii="仿宋_GB2312" w:eastAsia="仿宋_GB2312" w:hint="eastAsia"/>
          <w:sz w:val="28"/>
          <w:szCs w:val="28"/>
        </w:rPr>
        <w:t>年</w:t>
      </w:r>
      <w:r w:rsidR="00290BDE">
        <w:rPr>
          <w:rFonts w:ascii="仿宋_GB2312" w:eastAsia="仿宋_GB2312" w:hint="eastAsia"/>
          <w:sz w:val="28"/>
          <w:szCs w:val="28"/>
        </w:rPr>
        <w:t>党委</w:t>
      </w:r>
      <w:proofErr w:type="gramEnd"/>
      <w:r w:rsidR="00290BDE">
        <w:rPr>
          <w:rFonts w:ascii="仿宋_GB2312" w:eastAsia="仿宋_GB2312" w:hint="eastAsia"/>
          <w:sz w:val="28"/>
          <w:szCs w:val="28"/>
        </w:rPr>
        <w:t>责成</w:t>
      </w:r>
      <w:r w:rsidR="007C74B1" w:rsidRPr="007A06BC">
        <w:rPr>
          <w:rFonts w:ascii="仿宋_GB2312" w:eastAsia="仿宋_GB2312" w:hint="eastAsia"/>
          <w:sz w:val="28"/>
          <w:szCs w:val="28"/>
        </w:rPr>
        <w:t>教师工作部和学生工作部分别完成教职工和学生的思想政治状况调查问卷</w:t>
      </w:r>
      <w:r w:rsidR="002F4412">
        <w:rPr>
          <w:rFonts w:ascii="仿宋_GB2312" w:eastAsia="仿宋_GB2312" w:hint="eastAsia"/>
          <w:sz w:val="28"/>
          <w:szCs w:val="28"/>
        </w:rPr>
        <w:t>并</w:t>
      </w:r>
      <w:r w:rsidR="007C74B1" w:rsidRPr="007A06BC">
        <w:rPr>
          <w:rFonts w:ascii="仿宋_GB2312" w:eastAsia="仿宋_GB2312" w:hint="eastAsia"/>
          <w:sz w:val="28"/>
          <w:szCs w:val="28"/>
        </w:rPr>
        <w:t>形成了《上海震旦职业学院教师思想政治状况调研报告》、《上海震旦职业学院学生思想政治状况调研报告》</w:t>
      </w:r>
      <w:r w:rsidR="00053BE1">
        <w:rPr>
          <w:rFonts w:ascii="仿宋_GB2312" w:eastAsia="仿宋_GB2312" w:hint="eastAsia"/>
          <w:sz w:val="28"/>
          <w:szCs w:val="28"/>
        </w:rPr>
        <w:t>，</w:t>
      </w:r>
      <w:r w:rsidR="00836D55">
        <w:rPr>
          <w:rFonts w:ascii="仿宋_GB2312" w:eastAsia="仿宋_GB2312" w:hint="eastAsia"/>
          <w:sz w:val="28"/>
          <w:szCs w:val="28"/>
        </w:rPr>
        <w:t>做到</w:t>
      </w:r>
      <w:r w:rsidR="00053BE1">
        <w:rPr>
          <w:rFonts w:ascii="仿宋_GB2312" w:eastAsia="仿宋_GB2312" w:hint="eastAsia"/>
          <w:sz w:val="28"/>
          <w:szCs w:val="28"/>
        </w:rPr>
        <w:t>思想政治教育有的放矢</w:t>
      </w:r>
      <w:r w:rsidR="007C74B1" w:rsidRPr="007A06BC">
        <w:rPr>
          <w:rFonts w:ascii="仿宋_GB2312" w:eastAsia="仿宋_GB2312" w:hint="eastAsia"/>
          <w:sz w:val="28"/>
          <w:szCs w:val="28"/>
        </w:rPr>
        <w:t>。</w:t>
      </w:r>
    </w:p>
    <w:p w:rsidR="00290BDE" w:rsidRDefault="00290BDE" w:rsidP="00A9143C">
      <w:pPr>
        <w:ind w:firstLineChars="200" w:firstLine="560"/>
        <w:rPr>
          <w:rFonts w:ascii="仿宋_GB2312" w:eastAsia="仿宋_GB2312"/>
          <w:sz w:val="28"/>
          <w:szCs w:val="28"/>
        </w:rPr>
      </w:pPr>
      <w:r>
        <w:rPr>
          <w:rFonts w:ascii="仿宋_GB2312" w:eastAsia="仿宋_GB2312" w:hint="eastAsia"/>
          <w:sz w:val="28"/>
          <w:szCs w:val="28"/>
        </w:rPr>
        <w:t>2.</w:t>
      </w:r>
      <w:r>
        <w:rPr>
          <w:rFonts w:ascii="仿宋_GB2312" w:eastAsia="仿宋_GB2312"/>
          <w:sz w:val="28"/>
          <w:szCs w:val="28"/>
        </w:rPr>
        <w:t xml:space="preserve"> </w:t>
      </w:r>
      <w:r>
        <w:rPr>
          <w:rFonts w:ascii="仿宋_GB2312" w:eastAsia="仿宋_GB2312" w:hint="eastAsia"/>
          <w:sz w:val="28"/>
          <w:szCs w:val="28"/>
        </w:rPr>
        <w:t>构建</w:t>
      </w:r>
      <w:proofErr w:type="gramStart"/>
      <w:r>
        <w:rPr>
          <w:rFonts w:ascii="仿宋_GB2312" w:eastAsia="仿宋_GB2312" w:hint="eastAsia"/>
          <w:sz w:val="28"/>
          <w:szCs w:val="28"/>
        </w:rPr>
        <w:t>思政课</w:t>
      </w:r>
      <w:proofErr w:type="gramEnd"/>
      <w:r>
        <w:rPr>
          <w:rFonts w:ascii="仿宋_GB2312" w:eastAsia="仿宋_GB2312" w:hint="eastAsia"/>
          <w:sz w:val="28"/>
          <w:szCs w:val="28"/>
        </w:rPr>
        <w:t>教育教学系统</w:t>
      </w:r>
    </w:p>
    <w:p w:rsidR="00290BDE" w:rsidRDefault="00A9143C" w:rsidP="00A9143C">
      <w:pPr>
        <w:ind w:firstLineChars="200" w:firstLine="560"/>
        <w:rPr>
          <w:rFonts w:ascii="仿宋_GB2312" w:eastAsia="仿宋_GB2312"/>
          <w:sz w:val="28"/>
          <w:szCs w:val="28"/>
        </w:rPr>
      </w:pPr>
      <w:proofErr w:type="gramStart"/>
      <w:r>
        <w:rPr>
          <w:rFonts w:ascii="仿宋_GB2312" w:eastAsia="仿宋_GB2312" w:hint="eastAsia"/>
          <w:sz w:val="28"/>
          <w:szCs w:val="28"/>
        </w:rPr>
        <w:t>思政部</w:t>
      </w:r>
      <w:proofErr w:type="gramEnd"/>
      <w:r>
        <w:rPr>
          <w:rFonts w:ascii="仿宋_GB2312" w:eastAsia="仿宋_GB2312" w:hint="eastAsia"/>
          <w:sz w:val="28"/>
          <w:szCs w:val="28"/>
        </w:rPr>
        <w:t>是</w:t>
      </w:r>
      <w:r w:rsidRPr="007A06BC">
        <w:rPr>
          <w:rFonts w:ascii="仿宋_GB2312" w:eastAsia="仿宋_GB2312" w:hint="eastAsia"/>
          <w:sz w:val="28"/>
          <w:szCs w:val="28"/>
        </w:rPr>
        <w:t>落实《3D方案》</w:t>
      </w:r>
      <w:r>
        <w:rPr>
          <w:rFonts w:ascii="仿宋_GB2312" w:eastAsia="仿宋_GB2312" w:hint="eastAsia"/>
          <w:sz w:val="28"/>
          <w:szCs w:val="28"/>
        </w:rPr>
        <w:t>中思想政治理论课这一维度的主体</w:t>
      </w:r>
      <w:r w:rsidR="00290BDE">
        <w:rPr>
          <w:rFonts w:ascii="仿宋_GB2312" w:eastAsia="仿宋_GB2312" w:hint="eastAsia"/>
          <w:sz w:val="28"/>
          <w:szCs w:val="28"/>
        </w:rPr>
        <w:t>，构建了</w:t>
      </w:r>
      <w:proofErr w:type="gramStart"/>
      <w:r w:rsidR="00290BDE">
        <w:rPr>
          <w:rFonts w:ascii="仿宋_GB2312" w:eastAsia="仿宋_GB2312" w:hint="eastAsia"/>
          <w:sz w:val="28"/>
          <w:szCs w:val="28"/>
        </w:rPr>
        <w:t>思政课</w:t>
      </w:r>
      <w:proofErr w:type="gramEnd"/>
      <w:r w:rsidR="00290BDE">
        <w:rPr>
          <w:rFonts w:ascii="仿宋_GB2312" w:eastAsia="仿宋_GB2312" w:hint="eastAsia"/>
          <w:sz w:val="28"/>
          <w:szCs w:val="28"/>
        </w:rPr>
        <w:t>为主</w:t>
      </w:r>
      <w:r w:rsidR="008F3E4B">
        <w:rPr>
          <w:rFonts w:ascii="仿宋_GB2312" w:eastAsia="仿宋_GB2312" w:hint="eastAsia"/>
          <w:sz w:val="28"/>
          <w:szCs w:val="28"/>
        </w:rPr>
        <w:t>体</w:t>
      </w:r>
      <w:r w:rsidR="00290BDE">
        <w:rPr>
          <w:rFonts w:ascii="仿宋_GB2312" w:eastAsia="仿宋_GB2312" w:hint="eastAsia"/>
          <w:sz w:val="28"/>
          <w:szCs w:val="28"/>
        </w:rPr>
        <w:t>，</w:t>
      </w:r>
      <w:proofErr w:type="gramStart"/>
      <w:r w:rsidR="00290BDE">
        <w:rPr>
          <w:rFonts w:ascii="仿宋_GB2312" w:eastAsia="仿宋_GB2312" w:hint="eastAsia"/>
          <w:sz w:val="28"/>
          <w:szCs w:val="28"/>
        </w:rPr>
        <w:t>思政选修课</w:t>
      </w:r>
      <w:proofErr w:type="gramEnd"/>
      <w:r w:rsidR="00290BDE">
        <w:rPr>
          <w:rFonts w:ascii="仿宋_GB2312" w:eastAsia="仿宋_GB2312" w:hint="eastAsia"/>
          <w:sz w:val="28"/>
          <w:szCs w:val="28"/>
        </w:rPr>
        <w:t>和综合素养</w:t>
      </w:r>
      <w:r w:rsidR="008F3E4B">
        <w:rPr>
          <w:rFonts w:ascii="仿宋_GB2312" w:eastAsia="仿宋_GB2312" w:hint="eastAsia"/>
          <w:sz w:val="28"/>
          <w:szCs w:val="28"/>
        </w:rPr>
        <w:t>课</w:t>
      </w:r>
      <w:r w:rsidR="00290BDE">
        <w:rPr>
          <w:rFonts w:ascii="仿宋_GB2312" w:eastAsia="仿宋_GB2312" w:hint="eastAsia"/>
          <w:sz w:val="28"/>
          <w:szCs w:val="28"/>
        </w:rPr>
        <w:t>为两翼的</w:t>
      </w:r>
      <w:proofErr w:type="gramStart"/>
      <w:r w:rsidR="00290BDE">
        <w:rPr>
          <w:rFonts w:ascii="仿宋_GB2312" w:eastAsia="仿宋_GB2312" w:hint="eastAsia"/>
          <w:sz w:val="28"/>
          <w:szCs w:val="28"/>
        </w:rPr>
        <w:t>思政课</w:t>
      </w:r>
      <w:proofErr w:type="gramEnd"/>
      <w:r w:rsidR="00290BDE">
        <w:rPr>
          <w:rFonts w:ascii="仿宋_GB2312" w:eastAsia="仿宋_GB2312" w:hint="eastAsia"/>
          <w:sz w:val="28"/>
          <w:szCs w:val="28"/>
        </w:rPr>
        <w:t>教学系统。</w:t>
      </w:r>
    </w:p>
    <w:p w:rsidR="00290BDE" w:rsidRDefault="00A9143C" w:rsidP="00A9143C">
      <w:pPr>
        <w:ind w:firstLineChars="200" w:firstLine="560"/>
        <w:rPr>
          <w:rFonts w:ascii="仿宋_GB2312" w:eastAsia="仿宋_GB2312"/>
          <w:sz w:val="28"/>
          <w:szCs w:val="28"/>
        </w:rPr>
      </w:pPr>
      <w:proofErr w:type="gramStart"/>
      <w:r w:rsidRPr="007A06BC">
        <w:rPr>
          <w:rFonts w:ascii="仿宋_GB2312" w:eastAsia="仿宋_GB2312" w:hint="eastAsia"/>
          <w:sz w:val="28"/>
          <w:szCs w:val="28"/>
        </w:rPr>
        <w:t>思政部</w:t>
      </w:r>
      <w:proofErr w:type="gramEnd"/>
      <w:r w:rsidRPr="007A06BC">
        <w:rPr>
          <w:rFonts w:ascii="仿宋_GB2312" w:eastAsia="仿宋_GB2312" w:hint="eastAsia"/>
          <w:sz w:val="28"/>
          <w:szCs w:val="28"/>
        </w:rPr>
        <w:t>制定了《思想政治理论课教学改革实施方案》，在教学内容、教学方法、实践教学、评价机制、队伍建设等方面做了全面部署，</w:t>
      </w:r>
      <w:r>
        <w:rPr>
          <w:rFonts w:ascii="仿宋_GB2312" w:eastAsia="仿宋_GB2312" w:hint="eastAsia"/>
          <w:sz w:val="28"/>
          <w:szCs w:val="28"/>
        </w:rPr>
        <w:t>在教学内容上加强了社会主义核心价值观、中华优秀传统文化和革命传统教育。</w:t>
      </w:r>
      <w:r w:rsidR="00290BDE" w:rsidRPr="007A06BC">
        <w:rPr>
          <w:rFonts w:ascii="仿宋_GB2312" w:eastAsia="仿宋_GB2312" w:hint="eastAsia"/>
          <w:sz w:val="28"/>
          <w:szCs w:val="28"/>
        </w:rPr>
        <w:t>校党委书记、校长担纲《</w:t>
      </w:r>
      <w:r w:rsidR="00290BDE">
        <w:rPr>
          <w:rFonts w:ascii="仿宋_GB2312" w:eastAsia="仿宋_GB2312" w:hint="eastAsia"/>
          <w:sz w:val="28"/>
          <w:szCs w:val="28"/>
        </w:rPr>
        <w:t>形势与政策》课教学，党委书记</w:t>
      </w:r>
      <w:r w:rsidR="00290BDE" w:rsidRPr="00B80D0B">
        <w:rPr>
          <w:rFonts w:ascii="仿宋_GB2312" w:eastAsia="仿宋_GB2312" w:hint="eastAsia"/>
          <w:sz w:val="28"/>
          <w:szCs w:val="28"/>
        </w:rPr>
        <w:t>黄</w:t>
      </w:r>
      <w:r w:rsidR="00290BDE" w:rsidRPr="008F3E4B">
        <w:rPr>
          <w:rFonts w:ascii="仿宋" w:eastAsia="仿宋" w:hAnsi="仿宋" w:cs="宋体" w:hint="eastAsia"/>
          <w:sz w:val="28"/>
          <w:szCs w:val="28"/>
        </w:rPr>
        <w:t>晞</w:t>
      </w:r>
      <w:r w:rsidR="00290BDE" w:rsidRPr="00B80D0B">
        <w:rPr>
          <w:rFonts w:ascii="仿宋_GB2312" w:eastAsia="仿宋_GB2312" w:hAnsi="宋体" w:cs="宋体" w:hint="eastAsia"/>
          <w:sz w:val="28"/>
          <w:szCs w:val="28"/>
        </w:rPr>
        <w:t>建、校长陈力华结合国内外形势，</w:t>
      </w:r>
      <w:r w:rsidR="00290BDE">
        <w:rPr>
          <w:rFonts w:ascii="仿宋_GB2312" w:eastAsia="仿宋_GB2312" w:hAnsi="宋体" w:cs="宋体" w:hint="eastAsia"/>
          <w:sz w:val="28"/>
          <w:szCs w:val="28"/>
        </w:rPr>
        <w:t>对全体学生</w:t>
      </w:r>
      <w:r w:rsidR="00290BDE" w:rsidRPr="00B80D0B">
        <w:rPr>
          <w:rFonts w:ascii="仿宋_GB2312" w:eastAsia="仿宋_GB2312" w:hAnsi="宋体" w:cs="宋体" w:hint="eastAsia"/>
          <w:sz w:val="28"/>
          <w:szCs w:val="28"/>
        </w:rPr>
        <w:t>宣讲了</w:t>
      </w:r>
      <w:r w:rsidR="00290BDE">
        <w:rPr>
          <w:rFonts w:ascii="仿宋_GB2312" w:eastAsia="仿宋_GB2312" w:hAnsi="宋体" w:cs="宋体" w:hint="eastAsia"/>
          <w:sz w:val="28"/>
          <w:szCs w:val="28"/>
        </w:rPr>
        <w:t>十九大</w:t>
      </w:r>
      <w:r w:rsidR="00290BDE" w:rsidRPr="00B80D0B">
        <w:rPr>
          <w:rFonts w:ascii="仿宋_GB2312" w:eastAsia="仿宋_GB2312" w:hAnsi="宋体" w:cs="宋体" w:hint="eastAsia"/>
          <w:sz w:val="28"/>
          <w:szCs w:val="28"/>
        </w:rPr>
        <w:t>报告精神和习近平新时代中国特色社会主义思想的内涵</w:t>
      </w:r>
      <w:r w:rsidR="00290BDE">
        <w:rPr>
          <w:rFonts w:ascii="宋体" w:eastAsia="宋体" w:hAnsi="宋体" w:cs="宋体" w:hint="eastAsia"/>
          <w:sz w:val="28"/>
          <w:szCs w:val="28"/>
        </w:rPr>
        <w:t>。</w:t>
      </w:r>
      <w:proofErr w:type="gramStart"/>
      <w:r w:rsidR="00290BDE" w:rsidRPr="007A06BC">
        <w:rPr>
          <w:rFonts w:ascii="仿宋_GB2312" w:eastAsia="仿宋_GB2312" w:hint="eastAsia"/>
          <w:sz w:val="28"/>
          <w:szCs w:val="28"/>
        </w:rPr>
        <w:t>思政部</w:t>
      </w:r>
      <w:proofErr w:type="gramEnd"/>
      <w:r w:rsidR="00290BDE" w:rsidRPr="007A06BC">
        <w:rPr>
          <w:rFonts w:ascii="仿宋_GB2312" w:eastAsia="仿宋_GB2312" w:hint="eastAsia"/>
          <w:sz w:val="28"/>
          <w:szCs w:val="28"/>
        </w:rPr>
        <w:t>加强了对</w:t>
      </w:r>
      <w:proofErr w:type="gramStart"/>
      <w:r w:rsidR="00290BDE" w:rsidRPr="007A06BC">
        <w:rPr>
          <w:rFonts w:ascii="仿宋_GB2312" w:eastAsia="仿宋_GB2312" w:hint="eastAsia"/>
          <w:sz w:val="28"/>
          <w:szCs w:val="28"/>
        </w:rPr>
        <w:t>思政理论</w:t>
      </w:r>
      <w:proofErr w:type="gramEnd"/>
      <w:r w:rsidR="00290BDE" w:rsidRPr="007A06BC">
        <w:rPr>
          <w:rFonts w:ascii="仿宋_GB2312" w:eastAsia="仿宋_GB2312" w:hint="eastAsia"/>
          <w:sz w:val="28"/>
          <w:szCs w:val="28"/>
        </w:rPr>
        <w:t>课的教学研究，范人伟老师的课题《“供给侧改革”视域下提升高职思政课吸引力探究》，和邵慧老师的课题《高校思想政治理论课教学接受效果研究》分别获得《2017年度上海市思想政治教育专项》的重点项目和一般项目立项。</w:t>
      </w:r>
    </w:p>
    <w:p w:rsidR="00A9143C" w:rsidRPr="007A06BC" w:rsidRDefault="00A9143C" w:rsidP="00A9143C">
      <w:pPr>
        <w:ind w:firstLineChars="200" w:firstLine="560"/>
        <w:rPr>
          <w:rFonts w:ascii="仿宋_GB2312" w:eastAsia="仿宋_GB2312"/>
          <w:sz w:val="28"/>
          <w:szCs w:val="28"/>
        </w:rPr>
      </w:pPr>
      <w:proofErr w:type="gramStart"/>
      <w:r w:rsidRPr="007A06BC">
        <w:rPr>
          <w:rFonts w:ascii="仿宋_GB2312" w:eastAsia="仿宋_GB2312" w:hint="eastAsia"/>
          <w:sz w:val="28"/>
          <w:szCs w:val="28"/>
        </w:rPr>
        <w:t>思政部</w:t>
      </w:r>
      <w:proofErr w:type="gramEnd"/>
      <w:r w:rsidRPr="007A06BC">
        <w:rPr>
          <w:rFonts w:ascii="仿宋_GB2312" w:eastAsia="仿宋_GB2312" w:hint="eastAsia"/>
          <w:sz w:val="28"/>
          <w:szCs w:val="28"/>
        </w:rPr>
        <w:t>开设了</w:t>
      </w:r>
      <w:r>
        <w:rPr>
          <w:rFonts w:ascii="仿宋_GB2312" w:eastAsia="仿宋_GB2312" w:hint="eastAsia"/>
          <w:sz w:val="28"/>
          <w:szCs w:val="28"/>
        </w:rPr>
        <w:t>《</w:t>
      </w:r>
      <w:r w:rsidRPr="007A06BC">
        <w:rPr>
          <w:rFonts w:ascii="仿宋_GB2312" w:eastAsia="仿宋_GB2312" w:hint="eastAsia"/>
          <w:sz w:val="28"/>
          <w:szCs w:val="28"/>
        </w:rPr>
        <w:t>中国优秀传统文化</w:t>
      </w:r>
      <w:r>
        <w:rPr>
          <w:rFonts w:ascii="仿宋_GB2312" w:eastAsia="仿宋_GB2312" w:hint="eastAsia"/>
          <w:sz w:val="28"/>
          <w:szCs w:val="28"/>
        </w:rPr>
        <w:t>》</w:t>
      </w:r>
      <w:r w:rsidRPr="007A06BC">
        <w:rPr>
          <w:rFonts w:ascii="仿宋_GB2312" w:eastAsia="仿宋_GB2312" w:hint="eastAsia"/>
          <w:sz w:val="28"/>
          <w:szCs w:val="28"/>
        </w:rPr>
        <w:t>选修课，</w:t>
      </w:r>
      <w:r w:rsidR="009F4F01">
        <w:rPr>
          <w:rFonts w:ascii="仿宋_GB2312" w:eastAsia="仿宋_GB2312" w:hint="eastAsia"/>
          <w:sz w:val="28"/>
          <w:szCs w:val="28"/>
        </w:rPr>
        <w:t>修订</w:t>
      </w:r>
      <w:r>
        <w:rPr>
          <w:rFonts w:ascii="仿宋_GB2312" w:eastAsia="仿宋_GB2312" w:hint="eastAsia"/>
          <w:sz w:val="28"/>
          <w:szCs w:val="28"/>
        </w:rPr>
        <w:t>和</w:t>
      </w:r>
      <w:r w:rsidR="009F4F01">
        <w:rPr>
          <w:rFonts w:ascii="仿宋_GB2312" w:eastAsia="仿宋_GB2312" w:hint="eastAsia"/>
          <w:sz w:val="28"/>
          <w:szCs w:val="28"/>
        </w:rPr>
        <w:t>再</w:t>
      </w:r>
      <w:r>
        <w:rPr>
          <w:rFonts w:ascii="仿宋_GB2312" w:eastAsia="仿宋_GB2312" w:hint="eastAsia"/>
          <w:sz w:val="28"/>
          <w:szCs w:val="28"/>
        </w:rPr>
        <w:t>版</w:t>
      </w:r>
      <w:r w:rsidR="002F4412">
        <w:rPr>
          <w:rFonts w:ascii="仿宋_GB2312" w:eastAsia="仿宋_GB2312" w:hint="eastAsia"/>
          <w:sz w:val="28"/>
          <w:szCs w:val="28"/>
        </w:rPr>
        <w:t>《中华</w:t>
      </w:r>
      <w:r w:rsidR="002F4412">
        <w:rPr>
          <w:rFonts w:ascii="仿宋_GB2312" w:eastAsia="仿宋_GB2312" w:hint="eastAsia"/>
          <w:sz w:val="28"/>
          <w:szCs w:val="28"/>
        </w:rPr>
        <w:lastRenderedPageBreak/>
        <w:t>优秀传统文化入门》</w:t>
      </w:r>
      <w:r>
        <w:rPr>
          <w:rFonts w:ascii="仿宋_GB2312" w:eastAsia="仿宋_GB2312" w:hint="eastAsia"/>
          <w:sz w:val="28"/>
          <w:szCs w:val="28"/>
        </w:rPr>
        <w:t>教材。</w:t>
      </w:r>
    </w:p>
    <w:p w:rsidR="00053BE1" w:rsidRDefault="00A9143C" w:rsidP="00A9143C">
      <w:pPr>
        <w:ind w:firstLineChars="200" w:firstLine="560"/>
        <w:rPr>
          <w:rFonts w:ascii="仿宋_GB2312" w:eastAsia="仿宋_GB2312"/>
          <w:sz w:val="28"/>
          <w:szCs w:val="28"/>
        </w:rPr>
      </w:pPr>
      <w:r w:rsidRPr="007A06BC">
        <w:rPr>
          <w:rFonts w:ascii="仿宋_GB2312" w:eastAsia="仿宋_GB2312" w:hint="eastAsia"/>
          <w:sz w:val="28"/>
          <w:szCs w:val="28"/>
        </w:rPr>
        <w:t>开讲</w:t>
      </w:r>
      <w:r w:rsidR="00053BE1">
        <w:rPr>
          <w:rFonts w:ascii="仿宋_GB2312" w:eastAsia="仿宋_GB2312" w:hint="eastAsia"/>
          <w:sz w:val="28"/>
          <w:szCs w:val="28"/>
        </w:rPr>
        <w:t>了</w:t>
      </w:r>
      <w:r w:rsidRPr="007A06BC">
        <w:rPr>
          <w:rFonts w:ascii="仿宋_GB2312" w:eastAsia="仿宋_GB2312" w:hint="eastAsia"/>
          <w:sz w:val="28"/>
          <w:szCs w:val="28"/>
        </w:rPr>
        <w:t>《</w:t>
      </w:r>
      <w:r w:rsidR="00DC366E" w:rsidRPr="004B0F0C">
        <w:rPr>
          <w:rFonts w:ascii="仿宋_GB2312" w:eastAsia="仿宋_GB2312" w:hint="eastAsia"/>
          <w:bCs/>
          <w:sz w:val="28"/>
          <w:szCs w:val="28"/>
        </w:rPr>
        <w:t>中国伟业·上海制造</w:t>
      </w:r>
      <w:r w:rsidRPr="007A06BC">
        <w:rPr>
          <w:rFonts w:ascii="仿宋_GB2312" w:eastAsia="仿宋_GB2312" w:hint="eastAsia"/>
          <w:sz w:val="28"/>
          <w:szCs w:val="28"/>
        </w:rPr>
        <w:t>》系列讲座，分别请了上海外高桥造船有限公司</w:t>
      </w:r>
      <w:proofErr w:type="gramStart"/>
      <w:r w:rsidRPr="007A06BC">
        <w:rPr>
          <w:rFonts w:ascii="仿宋_GB2312" w:eastAsia="仿宋_GB2312" w:hint="eastAsia"/>
          <w:sz w:val="28"/>
          <w:szCs w:val="28"/>
        </w:rPr>
        <w:t>王森表高级工程师</w:t>
      </w:r>
      <w:proofErr w:type="gramEnd"/>
      <w:r w:rsidRPr="007A06BC">
        <w:rPr>
          <w:rFonts w:ascii="仿宋_GB2312" w:eastAsia="仿宋_GB2312" w:hint="eastAsia"/>
          <w:sz w:val="28"/>
          <w:szCs w:val="28"/>
        </w:rPr>
        <w:t>主讲《走向世界的中国造船》和上海卫星工程研究所党委书记曹继玉教授主讲《走向世界的中国航天》，讲座受到师生的欢迎，产生很好的效果。</w:t>
      </w:r>
      <w:r w:rsidRPr="005C63B7">
        <w:rPr>
          <w:rFonts w:ascii="仿宋_GB2312" w:eastAsia="仿宋_GB2312" w:hint="eastAsia"/>
          <w:sz w:val="28"/>
          <w:szCs w:val="28"/>
        </w:rPr>
        <w:t>在《</w:t>
      </w:r>
      <w:r w:rsidR="00DC366E" w:rsidRPr="004B0F0C">
        <w:rPr>
          <w:rFonts w:ascii="仿宋_GB2312" w:eastAsia="仿宋_GB2312" w:hint="eastAsia"/>
          <w:bCs/>
          <w:sz w:val="28"/>
          <w:szCs w:val="28"/>
        </w:rPr>
        <w:t>中国伟业·上海制造</w:t>
      </w:r>
      <w:r w:rsidRPr="005C63B7">
        <w:rPr>
          <w:rFonts w:ascii="仿宋_GB2312" w:eastAsia="仿宋_GB2312" w:hint="eastAsia"/>
          <w:sz w:val="28"/>
          <w:szCs w:val="28"/>
        </w:rPr>
        <w:t>》系列讲座基础上，</w:t>
      </w:r>
      <w:r>
        <w:rPr>
          <w:rFonts w:ascii="仿宋_GB2312" w:eastAsia="仿宋_GB2312" w:hint="eastAsia"/>
          <w:sz w:val="28"/>
          <w:szCs w:val="28"/>
        </w:rPr>
        <w:t>党委要求制定</w:t>
      </w:r>
      <w:r w:rsidRPr="004B0F0C">
        <w:rPr>
          <w:rFonts w:ascii="仿宋_GB2312" w:eastAsia="仿宋_GB2312" w:hint="eastAsia"/>
          <w:sz w:val="28"/>
          <w:szCs w:val="28"/>
        </w:rPr>
        <w:t>《</w:t>
      </w:r>
      <w:r w:rsidR="00DC366E" w:rsidRPr="004B0F0C">
        <w:rPr>
          <w:rFonts w:ascii="仿宋_GB2312" w:eastAsia="仿宋_GB2312" w:hint="eastAsia"/>
          <w:bCs/>
          <w:sz w:val="28"/>
          <w:szCs w:val="28"/>
        </w:rPr>
        <w:t>中国伟业·上海制造</w:t>
      </w:r>
      <w:r w:rsidRPr="004B0F0C">
        <w:rPr>
          <w:rFonts w:ascii="仿宋_GB2312" w:eastAsia="仿宋_GB2312" w:hint="eastAsia"/>
          <w:sz w:val="28"/>
          <w:szCs w:val="28"/>
        </w:rPr>
        <w:t>》</w:t>
      </w:r>
      <w:r>
        <w:rPr>
          <w:rFonts w:ascii="仿宋_GB2312" w:eastAsia="仿宋_GB2312" w:hint="eastAsia"/>
          <w:sz w:val="28"/>
          <w:szCs w:val="28"/>
        </w:rPr>
        <w:t>课程教学方案，确定教学内容，选聘讲师，</w:t>
      </w:r>
      <w:r w:rsidRPr="005C63B7">
        <w:rPr>
          <w:rFonts w:ascii="仿宋_GB2312" w:eastAsia="仿宋_GB2312" w:hint="eastAsia"/>
          <w:sz w:val="28"/>
          <w:szCs w:val="28"/>
        </w:rPr>
        <w:t>动员我校的教师、尤其是二级学院院长、学科带头人，根据自己的专业，参与到《</w:t>
      </w:r>
      <w:r w:rsidR="00DC366E" w:rsidRPr="004B0F0C">
        <w:rPr>
          <w:rFonts w:ascii="仿宋_GB2312" w:eastAsia="仿宋_GB2312" w:hint="eastAsia"/>
          <w:bCs/>
          <w:sz w:val="28"/>
          <w:szCs w:val="28"/>
        </w:rPr>
        <w:t>中国伟业·上海制造</w:t>
      </w:r>
      <w:r w:rsidRPr="005C63B7">
        <w:rPr>
          <w:rFonts w:ascii="仿宋_GB2312" w:eastAsia="仿宋_GB2312" w:hint="eastAsia"/>
          <w:sz w:val="28"/>
          <w:szCs w:val="28"/>
        </w:rPr>
        <w:t>》课程建设中来。</w:t>
      </w:r>
    </w:p>
    <w:p w:rsidR="00290BDE" w:rsidRDefault="00290BDE" w:rsidP="00A9143C">
      <w:pPr>
        <w:ind w:firstLineChars="200" w:firstLine="560"/>
        <w:rPr>
          <w:rFonts w:ascii="仿宋_GB2312" w:eastAsia="仿宋_GB2312"/>
          <w:sz w:val="28"/>
          <w:szCs w:val="28"/>
        </w:rPr>
      </w:pPr>
      <w:r>
        <w:rPr>
          <w:rFonts w:ascii="仿宋_GB2312" w:eastAsia="仿宋_GB2312" w:hint="eastAsia"/>
          <w:sz w:val="28"/>
          <w:szCs w:val="28"/>
        </w:rPr>
        <w:t>3.</w:t>
      </w:r>
      <w:r>
        <w:rPr>
          <w:rFonts w:ascii="仿宋_GB2312" w:eastAsia="仿宋_GB2312"/>
          <w:sz w:val="28"/>
          <w:szCs w:val="28"/>
        </w:rPr>
        <w:t xml:space="preserve"> </w:t>
      </w:r>
      <w:r>
        <w:rPr>
          <w:rFonts w:ascii="仿宋_GB2312" w:eastAsia="仿宋_GB2312" w:hint="eastAsia"/>
          <w:sz w:val="28"/>
          <w:szCs w:val="28"/>
        </w:rPr>
        <w:t>加强</w:t>
      </w:r>
      <w:proofErr w:type="gramStart"/>
      <w:r>
        <w:rPr>
          <w:rFonts w:ascii="仿宋_GB2312" w:eastAsia="仿宋_GB2312" w:hint="eastAsia"/>
          <w:sz w:val="28"/>
          <w:szCs w:val="28"/>
        </w:rPr>
        <w:t>课程思政的</w:t>
      </w:r>
      <w:proofErr w:type="gramEnd"/>
      <w:r>
        <w:rPr>
          <w:rFonts w:ascii="仿宋_GB2312" w:eastAsia="仿宋_GB2312" w:hint="eastAsia"/>
          <w:sz w:val="28"/>
          <w:szCs w:val="28"/>
        </w:rPr>
        <w:t>实践和研究</w:t>
      </w:r>
    </w:p>
    <w:p w:rsidR="00133437" w:rsidRDefault="00183B6F" w:rsidP="00DA7100">
      <w:pPr>
        <w:ind w:firstLineChars="200" w:firstLine="560"/>
        <w:rPr>
          <w:rFonts w:ascii="仿宋_GB2312" w:eastAsia="仿宋_GB2312"/>
          <w:sz w:val="28"/>
          <w:szCs w:val="28"/>
        </w:rPr>
      </w:pPr>
      <w:r>
        <w:rPr>
          <w:rFonts w:ascii="仿宋_GB2312" w:eastAsia="仿宋_GB2312" w:hint="eastAsia"/>
          <w:noProof/>
          <w:sz w:val="28"/>
          <w:szCs w:val="28"/>
        </w:rPr>
        <w:drawing>
          <wp:anchor distT="0" distB="0" distL="114300" distR="114300" simplePos="0" relativeHeight="251661312" behindDoc="0" locked="0" layoutInCell="1" allowOverlap="1">
            <wp:simplePos x="0" y="0"/>
            <wp:positionH relativeFrom="column">
              <wp:posOffset>-7620</wp:posOffset>
            </wp:positionH>
            <wp:positionV relativeFrom="paragraph">
              <wp:posOffset>1333500</wp:posOffset>
            </wp:positionV>
            <wp:extent cx="2560320" cy="1708150"/>
            <wp:effectExtent l="0" t="0" r="0" b="6350"/>
            <wp:wrapSquare wrapText="bothSides"/>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SC_0609.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60320" cy="1708150"/>
                    </a:xfrm>
                    <a:prstGeom prst="rect">
                      <a:avLst/>
                    </a:prstGeom>
                  </pic:spPr>
                </pic:pic>
              </a:graphicData>
            </a:graphic>
          </wp:anchor>
        </w:drawing>
      </w:r>
      <w:r w:rsidR="00A9143C">
        <w:rPr>
          <w:rFonts w:ascii="仿宋_GB2312" w:eastAsia="仿宋_GB2312" w:hint="eastAsia"/>
          <w:sz w:val="28"/>
          <w:szCs w:val="28"/>
        </w:rPr>
        <w:t>在课程</w:t>
      </w:r>
      <w:proofErr w:type="gramStart"/>
      <w:r w:rsidR="00A9143C">
        <w:rPr>
          <w:rFonts w:ascii="仿宋_GB2312" w:eastAsia="仿宋_GB2312" w:hint="eastAsia"/>
          <w:sz w:val="28"/>
          <w:szCs w:val="28"/>
        </w:rPr>
        <w:t>思政</w:t>
      </w:r>
      <w:r w:rsidR="007C74B1">
        <w:rPr>
          <w:rFonts w:ascii="仿宋_GB2312" w:eastAsia="仿宋_GB2312" w:hint="eastAsia"/>
          <w:sz w:val="28"/>
          <w:szCs w:val="28"/>
        </w:rPr>
        <w:t>维</w:t>
      </w:r>
      <w:proofErr w:type="gramEnd"/>
      <w:r w:rsidR="007C74B1">
        <w:rPr>
          <w:rFonts w:ascii="仿宋_GB2312" w:eastAsia="仿宋_GB2312" w:hint="eastAsia"/>
          <w:sz w:val="28"/>
          <w:szCs w:val="28"/>
        </w:rPr>
        <w:t>度</w:t>
      </w:r>
      <w:r w:rsidR="00A9143C">
        <w:rPr>
          <w:rFonts w:ascii="仿宋_GB2312" w:eastAsia="仿宋_GB2312" w:hint="eastAsia"/>
          <w:sz w:val="28"/>
          <w:szCs w:val="28"/>
        </w:rPr>
        <w:t>，以教师工作部为</w:t>
      </w:r>
      <w:r w:rsidR="00290BDE">
        <w:rPr>
          <w:rFonts w:ascii="仿宋_GB2312" w:eastAsia="仿宋_GB2312" w:hint="eastAsia"/>
          <w:sz w:val="28"/>
          <w:szCs w:val="28"/>
        </w:rPr>
        <w:t>负责实施</w:t>
      </w:r>
      <w:r w:rsidR="00A9143C">
        <w:rPr>
          <w:rFonts w:ascii="仿宋_GB2312" w:eastAsia="仿宋_GB2312" w:hint="eastAsia"/>
          <w:sz w:val="28"/>
          <w:szCs w:val="28"/>
        </w:rPr>
        <w:t>主体。</w:t>
      </w:r>
      <w:r w:rsidR="00290BDE">
        <w:rPr>
          <w:rFonts w:ascii="仿宋_GB2312" w:eastAsia="仿宋_GB2312" w:hint="eastAsia"/>
          <w:sz w:val="28"/>
          <w:szCs w:val="28"/>
        </w:rPr>
        <w:t>从2017年开始，每年</w:t>
      </w:r>
      <w:r w:rsidR="00A9143C" w:rsidRPr="007A06BC">
        <w:rPr>
          <w:rFonts w:ascii="仿宋_GB2312" w:eastAsia="仿宋_GB2312" w:hint="eastAsia"/>
          <w:sz w:val="28"/>
          <w:szCs w:val="28"/>
        </w:rPr>
        <w:t>在全校征集</w:t>
      </w:r>
      <w:r w:rsidR="00A9143C">
        <w:rPr>
          <w:rFonts w:ascii="仿宋_GB2312" w:eastAsia="仿宋_GB2312" w:hint="eastAsia"/>
          <w:sz w:val="28"/>
          <w:szCs w:val="28"/>
        </w:rPr>
        <w:t>实施</w:t>
      </w:r>
      <w:r w:rsidR="00A9143C" w:rsidRPr="007A06BC">
        <w:rPr>
          <w:rFonts w:ascii="仿宋_GB2312" w:eastAsia="仿宋_GB2312" w:hint="eastAsia"/>
          <w:sz w:val="28"/>
          <w:szCs w:val="28"/>
        </w:rPr>
        <w:t>《3D方案》</w:t>
      </w:r>
      <w:r w:rsidR="00A9143C">
        <w:rPr>
          <w:rFonts w:ascii="仿宋_GB2312" w:eastAsia="仿宋_GB2312" w:hint="eastAsia"/>
          <w:sz w:val="28"/>
          <w:szCs w:val="28"/>
        </w:rPr>
        <w:t>的</w:t>
      </w:r>
      <w:proofErr w:type="gramStart"/>
      <w:r w:rsidR="00A9143C">
        <w:rPr>
          <w:rFonts w:ascii="仿宋_GB2312" w:eastAsia="仿宋_GB2312" w:hint="eastAsia"/>
          <w:sz w:val="28"/>
          <w:szCs w:val="28"/>
        </w:rPr>
        <w:t>课程思政的</w:t>
      </w:r>
      <w:proofErr w:type="gramEnd"/>
      <w:r w:rsidR="00A9143C">
        <w:rPr>
          <w:rFonts w:ascii="仿宋_GB2312" w:eastAsia="仿宋_GB2312" w:hint="eastAsia"/>
          <w:sz w:val="28"/>
          <w:szCs w:val="28"/>
        </w:rPr>
        <w:t>研究和实践</w:t>
      </w:r>
      <w:r w:rsidR="00A9143C" w:rsidRPr="007A06BC">
        <w:rPr>
          <w:rFonts w:ascii="仿宋_GB2312" w:eastAsia="仿宋_GB2312" w:hint="eastAsia"/>
          <w:sz w:val="28"/>
          <w:szCs w:val="28"/>
        </w:rPr>
        <w:t>项目，</w:t>
      </w:r>
      <w:r w:rsidR="00DA7100">
        <w:rPr>
          <w:rFonts w:ascii="仿宋_GB2312" w:eastAsia="仿宋_GB2312" w:hint="eastAsia"/>
          <w:sz w:val="28"/>
          <w:szCs w:val="28"/>
        </w:rPr>
        <w:t>并给予经费支持。2017年</w:t>
      </w:r>
      <w:r w:rsidR="00A9143C" w:rsidRPr="007A06BC">
        <w:rPr>
          <w:rFonts w:ascii="仿宋_GB2312" w:eastAsia="仿宋_GB2312" w:hint="eastAsia"/>
          <w:sz w:val="28"/>
          <w:szCs w:val="28"/>
        </w:rPr>
        <w:t>钱源伟教授等</w:t>
      </w:r>
      <w:r w:rsidR="00DA7100">
        <w:rPr>
          <w:rFonts w:ascii="仿宋_GB2312" w:eastAsia="仿宋_GB2312" w:hint="eastAsia"/>
          <w:sz w:val="28"/>
          <w:szCs w:val="28"/>
        </w:rPr>
        <w:t>10</w:t>
      </w:r>
      <w:r w:rsidR="00A9143C" w:rsidRPr="007A06BC">
        <w:rPr>
          <w:rFonts w:ascii="仿宋_GB2312" w:eastAsia="仿宋_GB2312" w:hint="eastAsia"/>
          <w:sz w:val="28"/>
          <w:szCs w:val="28"/>
        </w:rPr>
        <w:t>名老师的项目立项</w:t>
      </w:r>
      <w:r w:rsidR="00DA7100">
        <w:rPr>
          <w:rFonts w:ascii="仿宋_GB2312" w:eastAsia="仿宋_GB2312" w:hint="eastAsia"/>
          <w:sz w:val="28"/>
          <w:szCs w:val="28"/>
        </w:rPr>
        <w:t>，</w:t>
      </w:r>
      <w:proofErr w:type="gramStart"/>
      <w:r w:rsidR="00DA7100">
        <w:rPr>
          <w:rFonts w:ascii="仿宋_GB2312" w:eastAsia="仿宋_GB2312" w:hint="eastAsia"/>
          <w:sz w:val="28"/>
          <w:szCs w:val="28"/>
        </w:rPr>
        <w:t>2018年司晓晶</w:t>
      </w:r>
      <w:proofErr w:type="gramEnd"/>
      <w:r w:rsidR="00DA7100">
        <w:rPr>
          <w:rFonts w:ascii="仿宋_GB2312" w:eastAsia="仿宋_GB2312" w:hint="eastAsia"/>
          <w:sz w:val="28"/>
          <w:szCs w:val="28"/>
        </w:rPr>
        <w:t>等18名老师的项目立项，</w:t>
      </w:r>
      <w:proofErr w:type="gramStart"/>
      <w:r w:rsidR="00DA7100">
        <w:rPr>
          <w:rFonts w:ascii="仿宋_GB2312" w:eastAsia="仿宋_GB2312" w:hint="eastAsia"/>
          <w:sz w:val="28"/>
          <w:szCs w:val="28"/>
        </w:rPr>
        <w:t>2019年耿小敏</w:t>
      </w:r>
      <w:proofErr w:type="gramEnd"/>
      <w:r w:rsidR="00DA7100">
        <w:rPr>
          <w:rFonts w:ascii="仿宋_GB2312" w:eastAsia="仿宋_GB2312" w:hint="eastAsia"/>
          <w:sz w:val="28"/>
          <w:szCs w:val="28"/>
        </w:rPr>
        <w:t>等19名教师的项目立项。三年来共有48项3</w:t>
      </w:r>
      <w:r w:rsidR="00DA7100">
        <w:rPr>
          <w:rFonts w:ascii="仿宋_GB2312" w:eastAsia="仿宋_GB2312"/>
          <w:sz w:val="28"/>
          <w:szCs w:val="28"/>
        </w:rPr>
        <w:t>D</w:t>
      </w:r>
      <w:r w:rsidR="00DA7100">
        <w:rPr>
          <w:rFonts w:ascii="仿宋_GB2312" w:eastAsia="仿宋_GB2312" w:hint="eastAsia"/>
          <w:sz w:val="28"/>
          <w:szCs w:val="28"/>
        </w:rPr>
        <w:t>项目，其中课程</w:t>
      </w:r>
      <w:proofErr w:type="gramStart"/>
      <w:r w:rsidR="00DA7100">
        <w:rPr>
          <w:rFonts w:ascii="仿宋_GB2312" w:eastAsia="仿宋_GB2312" w:hint="eastAsia"/>
          <w:sz w:val="28"/>
          <w:szCs w:val="28"/>
        </w:rPr>
        <w:t>思政项目</w:t>
      </w:r>
      <w:proofErr w:type="gramEnd"/>
      <w:r w:rsidR="00DA7100">
        <w:rPr>
          <w:rFonts w:ascii="仿宋_GB2312" w:eastAsia="仿宋_GB2312" w:hint="eastAsia"/>
          <w:sz w:val="28"/>
          <w:szCs w:val="28"/>
        </w:rPr>
        <w:t>占比三分之二。目前2017、2018年项目均已完成，共发表课程思政论文11篇。</w:t>
      </w:r>
    </w:p>
    <w:p w:rsidR="00076CAF" w:rsidRDefault="00133437" w:rsidP="00DA7100">
      <w:pPr>
        <w:ind w:firstLineChars="200" w:firstLine="560"/>
        <w:rPr>
          <w:rFonts w:ascii="仿宋_GB2312" w:eastAsia="仿宋_GB2312"/>
          <w:sz w:val="28"/>
          <w:szCs w:val="28"/>
        </w:rPr>
      </w:pPr>
      <w:r>
        <w:rPr>
          <w:rFonts w:ascii="仿宋_GB2312" w:eastAsia="仿宋_GB2312" w:hint="eastAsia"/>
          <w:sz w:val="28"/>
          <w:szCs w:val="28"/>
        </w:rPr>
        <w:t>以项目引领</w:t>
      </w:r>
      <w:proofErr w:type="gramStart"/>
      <w:r>
        <w:rPr>
          <w:rFonts w:ascii="仿宋_GB2312" w:eastAsia="仿宋_GB2312" w:hint="eastAsia"/>
          <w:sz w:val="28"/>
          <w:szCs w:val="28"/>
        </w:rPr>
        <w:t>课程思政改革</w:t>
      </w:r>
      <w:proofErr w:type="gramEnd"/>
      <w:r>
        <w:rPr>
          <w:rFonts w:ascii="仿宋_GB2312" w:eastAsia="仿宋_GB2312" w:hint="eastAsia"/>
          <w:sz w:val="28"/>
          <w:szCs w:val="28"/>
        </w:rPr>
        <w:t>，</w:t>
      </w:r>
      <w:r>
        <w:rPr>
          <w:rFonts w:ascii="华文仿宋" w:eastAsia="华文仿宋" w:hAnsi="华文仿宋" w:hint="eastAsia"/>
          <w:sz w:val="28"/>
          <w:szCs w:val="28"/>
        </w:rPr>
        <w:t>同时，在教学人才培养计划方案中，各</w:t>
      </w:r>
      <w:r w:rsidR="008F3E4B">
        <w:rPr>
          <w:rFonts w:ascii="华文仿宋" w:eastAsia="华文仿宋" w:hAnsi="华文仿宋" w:hint="eastAsia"/>
          <w:sz w:val="28"/>
          <w:szCs w:val="28"/>
        </w:rPr>
        <w:t>二级</w:t>
      </w:r>
      <w:r>
        <w:rPr>
          <w:rFonts w:ascii="华文仿宋" w:eastAsia="华文仿宋" w:hAnsi="华文仿宋" w:hint="eastAsia"/>
          <w:sz w:val="28"/>
          <w:szCs w:val="28"/>
        </w:rPr>
        <w:t>学院已经把</w:t>
      </w:r>
      <w:proofErr w:type="gramStart"/>
      <w:r>
        <w:rPr>
          <w:rFonts w:ascii="华文仿宋" w:eastAsia="华文仿宋" w:hAnsi="华文仿宋" w:hint="eastAsia"/>
          <w:sz w:val="28"/>
          <w:szCs w:val="28"/>
        </w:rPr>
        <w:t>思政素质</w:t>
      </w:r>
      <w:proofErr w:type="gramEnd"/>
      <w:r>
        <w:rPr>
          <w:rFonts w:ascii="华文仿宋" w:eastAsia="华文仿宋" w:hAnsi="华文仿宋" w:hint="eastAsia"/>
          <w:sz w:val="28"/>
          <w:szCs w:val="28"/>
        </w:rPr>
        <w:t>作为教学人才培养的先决要素，并</w:t>
      </w:r>
      <w:proofErr w:type="gramStart"/>
      <w:r>
        <w:rPr>
          <w:rFonts w:ascii="华文仿宋" w:eastAsia="华文仿宋" w:hAnsi="华文仿宋" w:hint="eastAsia"/>
          <w:sz w:val="28"/>
          <w:szCs w:val="28"/>
        </w:rPr>
        <w:t>将思政内涵</w:t>
      </w:r>
      <w:proofErr w:type="gramEnd"/>
      <w:r>
        <w:rPr>
          <w:rFonts w:ascii="华文仿宋" w:eastAsia="华文仿宋" w:hAnsi="华文仿宋" w:hint="eastAsia"/>
          <w:sz w:val="28"/>
          <w:szCs w:val="28"/>
        </w:rPr>
        <w:t>写入</w:t>
      </w:r>
      <w:r w:rsidR="008F3E4B">
        <w:rPr>
          <w:rFonts w:ascii="华文仿宋" w:eastAsia="华文仿宋" w:hAnsi="华文仿宋" w:hint="eastAsia"/>
          <w:sz w:val="28"/>
          <w:szCs w:val="28"/>
        </w:rPr>
        <w:t>专业</w:t>
      </w:r>
      <w:r>
        <w:rPr>
          <w:rFonts w:ascii="华文仿宋" w:eastAsia="华文仿宋" w:hAnsi="华文仿宋" w:hint="eastAsia"/>
          <w:sz w:val="28"/>
          <w:szCs w:val="28"/>
        </w:rPr>
        <w:t>课程教学大纲</w:t>
      </w:r>
      <w:r w:rsidRPr="00C616BC">
        <w:rPr>
          <w:rFonts w:ascii="华文仿宋" w:eastAsia="华文仿宋" w:hAnsi="华文仿宋" w:hint="eastAsia"/>
          <w:sz w:val="28"/>
          <w:szCs w:val="28"/>
        </w:rPr>
        <w:t>。</w:t>
      </w:r>
      <w:r w:rsidR="00A9143C" w:rsidRPr="007A06BC">
        <w:rPr>
          <w:rFonts w:ascii="仿宋_GB2312" w:eastAsia="仿宋_GB2312" w:hint="eastAsia"/>
          <w:sz w:val="28"/>
          <w:szCs w:val="28"/>
        </w:rPr>
        <w:t>学校在专业课上推进课程</w:t>
      </w:r>
      <w:proofErr w:type="gramStart"/>
      <w:r w:rsidR="00A9143C" w:rsidRPr="007A06BC">
        <w:rPr>
          <w:rFonts w:ascii="仿宋_GB2312" w:eastAsia="仿宋_GB2312" w:hint="eastAsia"/>
          <w:sz w:val="28"/>
          <w:szCs w:val="28"/>
        </w:rPr>
        <w:t>思政有了</w:t>
      </w:r>
      <w:proofErr w:type="gramEnd"/>
      <w:r w:rsidR="00A9143C" w:rsidRPr="007A06BC">
        <w:rPr>
          <w:rFonts w:ascii="仿宋_GB2312" w:eastAsia="仿宋_GB2312" w:hint="eastAsia"/>
          <w:sz w:val="28"/>
          <w:szCs w:val="28"/>
        </w:rPr>
        <w:t>实质</w:t>
      </w:r>
      <w:r w:rsidR="00A9143C" w:rsidRPr="007A06BC">
        <w:rPr>
          <w:rFonts w:ascii="仿宋_GB2312" w:eastAsia="仿宋_GB2312" w:hint="eastAsia"/>
          <w:sz w:val="28"/>
          <w:szCs w:val="28"/>
        </w:rPr>
        <w:lastRenderedPageBreak/>
        <w:t>性进展。</w:t>
      </w:r>
    </w:p>
    <w:p w:rsidR="001B1E5E" w:rsidRDefault="001B1E5E" w:rsidP="00A9143C">
      <w:pPr>
        <w:ind w:firstLineChars="200" w:firstLine="560"/>
        <w:rPr>
          <w:rFonts w:ascii="仿宋_GB2312" w:eastAsia="仿宋_GB2312"/>
          <w:sz w:val="28"/>
          <w:szCs w:val="28"/>
        </w:rPr>
      </w:pPr>
      <w:r>
        <w:rPr>
          <w:rFonts w:ascii="仿宋_GB2312" w:eastAsia="仿宋_GB2312" w:hint="eastAsia"/>
          <w:sz w:val="28"/>
          <w:szCs w:val="28"/>
        </w:rPr>
        <w:t>建成</w:t>
      </w:r>
      <w:proofErr w:type="gramStart"/>
      <w:r>
        <w:rPr>
          <w:rFonts w:ascii="仿宋_GB2312" w:eastAsia="仿宋_GB2312" w:hint="eastAsia"/>
          <w:sz w:val="28"/>
          <w:szCs w:val="28"/>
        </w:rPr>
        <w:t>课程思政的</w:t>
      </w:r>
      <w:proofErr w:type="gramEnd"/>
      <w:r>
        <w:rPr>
          <w:rFonts w:ascii="仿宋_GB2312" w:eastAsia="仿宋_GB2312" w:hint="eastAsia"/>
          <w:sz w:val="28"/>
          <w:szCs w:val="28"/>
        </w:rPr>
        <w:t>教学课程体系，是</w:t>
      </w:r>
      <w:proofErr w:type="gramStart"/>
      <w:r>
        <w:rPr>
          <w:rFonts w:ascii="仿宋_GB2312" w:eastAsia="仿宋_GB2312" w:hint="eastAsia"/>
          <w:sz w:val="28"/>
          <w:szCs w:val="28"/>
        </w:rPr>
        <w:t>思政理论</w:t>
      </w:r>
      <w:proofErr w:type="gramEnd"/>
      <w:r>
        <w:rPr>
          <w:rFonts w:ascii="仿宋_GB2312" w:eastAsia="仿宋_GB2312" w:hint="eastAsia"/>
          <w:sz w:val="28"/>
          <w:szCs w:val="28"/>
        </w:rPr>
        <w:t>课和课程</w:t>
      </w:r>
      <w:proofErr w:type="gramStart"/>
      <w:r>
        <w:rPr>
          <w:rFonts w:ascii="仿宋_GB2312" w:eastAsia="仿宋_GB2312" w:hint="eastAsia"/>
          <w:sz w:val="28"/>
          <w:szCs w:val="28"/>
        </w:rPr>
        <w:t>思政维</w:t>
      </w:r>
      <w:proofErr w:type="gramEnd"/>
      <w:r>
        <w:rPr>
          <w:rFonts w:ascii="仿宋_GB2312" w:eastAsia="仿宋_GB2312" w:hint="eastAsia"/>
          <w:sz w:val="28"/>
          <w:szCs w:val="28"/>
        </w:rPr>
        <w:t>度的建设目标。</w:t>
      </w:r>
    </w:p>
    <w:p w:rsidR="00DA7100" w:rsidRDefault="00DA7100" w:rsidP="008E2B2D">
      <w:pPr>
        <w:ind w:firstLineChars="200" w:firstLine="560"/>
        <w:rPr>
          <w:rFonts w:ascii="仿宋_GB2312" w:eastAsia="仿宋_GB2312"/>
          <w:sz w:val="28"/>
          <w:szCs w:val="28"/>
        </w:rPr>
      </w:pPr>
      <w:r>
        <w:rPr>
          <w:rFonts w:ascii="仿宋_GB2312" w:eastAsia="仿宋_GB2312" w:hint="eastAsia"/>
          <w:sz w:val="28"/>
          <w:szCs w:val="28"/>
        </w:rPr>
        <w:t>4.</w:t>
      </w:r>
      <w:r>
        <w:rPr>
          <w:rFonts w:ascii="仿宋_GB2312" w:eastAsia="仿宋_GB2312"/>
          <w:sz w:val="28"/>
          <w:szCs w:val="28"/>
        </w:rPr>
        <w:t xml:space="preserve"> </w:t>
      </w:r>
      <w:r>
        <w:rPr>
          <w:rFonts w:ascii="仿宋_GB2312" w:eastAsia="仿宋_GB2312" w:hint="eastAsia"/>
          <w:sz w:val="28"/>
          <w:szCs w:val="28"/>
        </w:rPr>
        <w:t>发扬校园文化优势，促进环境育人</w:t>
      </w:r>
    </w:p>
    <w:p w:rsidR="00D10F81" w:rsidRDefault="00D10F81" w:rsidP="008F3E4B">
      <w:pPr>
        <w:ind w:firstLineChars="200" w:firstLine="560"/>
        <w:rPr>
          <w:rFonts w:ascii="仿宋_GB2312" w:eastAsia="仿宋_GB2312"/>
          <w:sz w:val="28"/>
          <w:szCs w:val="28"/>
        </w:rPr>
      </w:pPr>
      <w:r>
        <w:rPr>
          <w:rFonts w:ascii="仿宋_GB2312" w:eastAsia="仿宋_GB2312"/>
          <w:noProof/>
          <w:sz w:val="28"/>
          <w:szCs w:val="28"/>
        </w:rPr>
        <w:drawing>
          <wp:anchor distT="0" distB="0" distL="114300" distR="114300" simplePos="0" relativeHeight="251662336" behindDoc="0" locked="0" layoutInCell="1" allowOverlap="1">
            <wp:simplePos x="0" y="0"/>
            <wp:positionH relativeFrom="margin">
              <wp:align>right</wp:align>
            </wp:positionH>
            <wp:positionV relativeFrom="paragraph">
              <wp:posOffset>1059180</wp:posOffset>
            </wp:positionV>
            <wp:extent cx="2382520" cy="1588135"/>
            <wp:effectExtent l="0" t="0" r="0" b="0"/>
            <wp:wrapSquare wrapText="bothSides"/>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_DSC0048.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82520" cy="1588135"/>
                    </a:xfrm>
                    <a:prstGeom prst="rect">
                      <a:avLst/>
                    </a:prstGeom>
                  </pic:spPr>
                </pic:pic>
              </a:graphicData>
            </a:graphic>
          </wp:anchor>
        </w:drawing>
      </w:r>
      <w:bookmarkStart w:id="0" w:name="_GoBack"/>
      <w:bookmarkEnd w:id="0"/>
      <w:r w:rsidR="007C74B1">
        <w:rPr>
          <w:rFonts w:ascii="仿宋_GB2312" w:eastAsia="仿宋_GB2312" w:hint="eastAsia"/>
          <w:sz w:val="28"/>
          <w:szCs w:val="28"/>
        </w:rPr>
        <w:t>在校园环境这一维度，以文明办、宣传部、学工部、团委等为执行主体，首先巩固</w:t>
      </w:r>
      <w:r w:rsidR="006A24DE">
        <w:rPr>
          <w:rFonts w:ascii="仿宋_GB2312" w:eastAsia="仿宋_GB2312" w:hint="eastAsia"/>
          <w:sz w:val="28"/>
          <w:szCs w:val="28"/>
        </w:rPr>
        <w:t>文化节、科技节、体育节、读书月、军训营、心理健康教育、跆拳道等震旦特色的文化品牌。</w:t>
      </w:r>
      <w:r w:rsidR="006A24DE" w:rsidRPr="005C63B7">
        <w:rPr>
          <w:rFonts w:ascii="仿宋_GB2312" w:eastAsia="仿宋_GB2312" w:hint="eastAsia"/>
          <w:sz w:val="28"/>
          <w:szCs w:val="28"/>
        </w:rPr>
        <w:t>每</w:t>
      </w:r>
      <w:r w:rsidR="006A24DE">
        <w:rPr>
          <w:rFonts w:ascii="仿宋_GB2312" w:eastAsia="仿宋_GB2312" w:hint="eastAsia"/>
          <w:sz w:val="28"/>
          <w:szCs w:val="28"/>
        </w:rPr>
        <w:t>个校园文化品牌指定专人负责，做好建设方案，学校在资金</w:t>
      </w:r>
      <w:r w:rsidR="006A24DE" w:rsidRPr="005C63B7">
        <w:rPr>
          <w:rFonts w:ascii="仿宋_GB2312" w:eastAsia="仿宋_GB2312" w:hint="eastAsia"/>
          <w:sz w:val="28"/>
          <w:szCs w:val="28"/>
        </w:rPr>
        <w:t>等各方面给予支持，切实把校园文化品牌建设成为提高</w:t>
      </w:r>
      <w:r w:rsidRPr="005C63B7">
        <w:rPr>
          <w:rFonts w:ascii="仿宋_GB2312" w:eastAsia="仿宋_GB2312" w:hint="eastAsia"/>
          <w:sz w:val="28"/>
          <w:szCs w:val="28"/>
        </w:rPr>
        <w:t>学生人文素养的阵地。</w:t>
      </w:r>
      <w:r>
        <w:rPr>
          <w:rFonts w:ascii="仿宋_GB2312" w:eastAsia="仿宋_GB2312" w:hint="eastAsia"/>
          <w:sz w:val="28"/>
          <w:szCs w:val="28"/>
        </w:rPr>
        <w:t xml:space="preserve">2018年建成上海民办高校心理健康 </w:t>
      </w:r>
      <w:r>
        <w:rPr>
          <w:rFonts w:ascii="仿宋_GB2312" w:eastAsia="仿宋_GB2312"/>
          <w:sz w:val="28"/>
          <w:szCs w:val="28"/>
        </w:rPr>
        <w:t xml:space="preserve">     </w:t>
      </w:r>
      <w:r w:rsidRPr="00183B6F">
        <w:rPr>
          <w:rFonts w:ascii="微软雅黑" w:eastAsia="微软雅黑" w:hAnsi="微软雅黑" w:hint="eastAsia"/>
          <w:b/>
          <w:bCs/>
          <w:sz w:val="18"/>
          <w:szCs w:val="18"/>
        </w:rPr>
        <w:t>上海民办高校心理健康教育基地</w:t>
      </w:r>
      <w:r>
        <w:rPr>
          <w:rFonts w:ascii="微软雅黑" w:eastAsia="微软雅黑" w:hAnsi="微软雅黑" w:hint="eastAsia"/>
          <w:b/>
          <w:bCs/>
          <w:sz w:val="18"/>
          <w:szCs w:val="18"/>
        </w:rPr>
        <w:t>展室</w:t>
      </w:r>
    </w:p>
    <w:p w:rsidR="00D10F81" w:rsidRDefault="00D10F81" w:rsidP="00D10F81">
      <w:pPr>
        <w:rPr>
          <w:rFonts w:ascii="仿宋_GB2312" w:eastAsia="仿宋_GB2312"/>
          <w:sz w:val="28"/>
          <w:szCs w:val="28"/>
        </w:rPr>
      </w:pPr>
      <w:r>
        <w:rPr>
          <w:rFonts w:ascii="仿宋_GB2312" w:eastAsia="仿宋_GB2312" w:hint="eastAsia"/>
          <w:sz w:val="28"/>
          <w:szCs w:val="28"/>
        </w:rPr>
        <w:t>实训基地，成为震旦又一文化品牌。</w:t>
      </w:r>
    </w:p>
    <w:p w:rsidR="006A24DE" w:rsidRPr="00D10F81" w:rsidRDefault="006A24DE" w:rsidP="00D10F81">
      <w:pPr>
        <w:ind w:firstLineChars="200" w:firstLine="560"/>
        <w:rPr>
          <w:rFonts w:ascii="微软雅黑" w:eastAsia="微软雅黑" w:hAnsi="微软雅黑"/>
          <w:b/>
          <w:bCs/>
          <w:sz w:val="18"/>
          <w:szCs w:val="18"/>
        </w:rPr>
      </w:pPr>
      <w:r w:rsidRPr="007A06BC">
        <w:rPr>
          <w:rFonts w:ascii="仿宋_GB2312" w:eastAsia="仿宋_GB2312" w:hint="eastAsia"/>
          <w:sz w:val="28"/>
          <w:szCs w:val="28"/>
        </w:rPr>
        <w:t>在校园文化品牌巩固发展的同时，其他校园文化活动</w:t>
      </w:r>
      <w:r w:rsidR="002F4412">
        <w:rPr>
          <w:rFonts w:ascii="仿宋_GB2312" w:eastAsia="仿宋_GB2312" w:hint="eastAsia"/>
          <w:sz w:val="28"/>
          <w:szCs w:val="28"/>
        </w:rPr>
        <w:t>作为学生思想政治教育实践活动</w:t>
      </w:r>
      <w:r w:rsidRPr="007A06BC">
        <w:rPr>
          <w:rFonts w:ascii="仿宋_GB2312" w:eastAsia="仿宋_GB2312" w:hint="eastAsia"/>
          <w:sz w:val="28"/>
          <w:szCs w:val="28"/>
        </w:rPr>
        <w:t>也如火如荼的开展。2017年宝山区反邪教活动进入我校，</w:t>
      </w:r>
      <w:r w:rsidR="00053BE1">
        <w:rPr>
          <w:rFonts w:ascii="仿宋_GB2312" w:eastAsia="仿宋_GB2312" w:hint="eastAsia"/>
          <w:sz w:val="28"/>
          <w:szCs w:val="28"/>
        </w:rPr>
        <w:t>校</w:t>
      </w:r>
      <w:r w:rsidRPr="007A06BC">
        <w:rPr>
          <w:rFonts w:ascii="仿宋_GB2312" w:eastAsia="仿宋_GB2312" w:hint="eastAsia"/>
          <w:sz w:val="28"/>
          <w:szCs w:val="28"/>
        </w:rPr>
        <w:t>团委积极组织</w:t>
      </w:r>
      <w:r w:rsidR="00053BE1">
        <w:rPr>
          <w:rFonts w:ascii="仿宋_GB2312" w:eastAsia="仿宋_GB2312" w:hint="eastAsia"/>
          <w:sz w:val="28"/>
          <w:szCs w:val="28"/>
        </w:rPr>
        <w:t>广告专业</w:t>
      </w:r>
      <w:r w:rsidRPr="007A06BC">
        <w:rPr>
          <w:rFonts w:ascii="仿宋_GB2312" w:eastAsia="仿宋_GB2312" w:hint="eastAsia"/>
          <w:sz w:val="28"/>
          <w:szCs w:val="28"/>
        </w:rPr>
        <w:t>学生开展反邪教宣传画竞赛，加强了学校师生反对邪教的自觉性；</w:t>
      </w:r>
      <w:r w:rsidR="00053BE1">
        <w:rPr>
          <w:rFonts w:ascii="仿宋_GB2312" w:eastAsia="仿宋_GB2312" w:hint="eastAsia"/>
          <w:sz w:val="28"/>
          <w:szCs w:val="28"/>
        </w:rPr>
        <w:t>中华</w:t>
      </w:r>
      <w:r w:rsidRPr="007A06BC">
        <w:rPr>
          <w:rFonts w:ascii="仿宋_GB2312" w:eastAsia="仿宋_GB2312" w:hint="eastAsia"/>
          <w:sz w:val="28"/>
          <w:szCs w:val="28"/>
        </w:rPr>
        <w:t>骨髓</w:t>
      </w:r>
      <w:r w:rsidR="00053BE1">
        <w:rPr>
          <w:rFonts w:ascii="仿宋_GB2312" w:eastAsia="仿宋_GB2312" w:hint="eastAsia"/>
          <w:sz w:val="28"/>
          <w:szCs w:val="28"/>
        </w:rPr>
        <w:t>库骨髓</w:t>
      </w:r>
      <w:r w:rsidRPr="007A06BC">
        <w:rPr>
          <w:rFonts w:ascii="仿宋_GB2312" w:eastAsia="仿宋_GB2312" w:hint="eastAsia"/>
          <w:sz w:val="28"/>
          <w:szCs w:val="28"/>
        </w:rPr>
        <w:t>捐献</w:t>
      </w:r>
      <w:r w:rsidR="00053BE1">
        <w:rPr>
          <w:rFonts w:ascii="仿宋_GB2312" w:eastAsia="仿宋_GB2312" w:hint="eastAsia"/>
          <w:sz w:val="28"/>
          <w:szCs w:val="28"/>
        </w:rPr>
        <w:t>入库师生达1342名，义务</w:t>
      </w:r>
      <w:r w:rsidRPr="007A06BC">
        <w:rPr>
          <w:rFonts w:ascii="仿宋_GB2312" w:eastAsia="仿宋_GB2312" w:hint="eastAsia"/>
          <w:sz w:val="28"/>
          <w:szCs w:val="28"/>
        </w:rPr>
        <w:t>鲜血、志愿者活动</w:t>
      </w:r>
      <w:r w:rsidR="008E2B2D">
        <w:rPr>
          <w:rFonts w:ascii="仿宋_GB2312" w:eastAsia="仿宋_GB2312" w:hint="eastAsia"/>
          <w:sz w:val="28"/>
          <w:szCs w:val="28"/>
        </w:rPr>
        <w:t>、学雷锋小组</w:t>
      </w:r>
      <w:r w:rsidRPr="007A06BC">
        <w:rPr>
          <w:rFonts w:ascii="仿宋_GB2312" w:eastAsia="仿宋_GB2312" w:hint="eastAsia"/>
          <w:sz w:val="28"/>
          <w:szCs w:val="28"/>
        </w:rPr>
        <w:t>成为我校青年学子奉献社会的自觉。学工部成功举行的“无烟校园创建月”系列活动，团委学生会的校园十佳歌手活动，机电学院组织的学生辩论赛，东方电影学院发挥专业特长，毕业大戏、实</w:t>
      </w:r>
      <w:proofErr w:type="gramStart"/>
      <w:r w:rsidRPr="007A06BC">
        <w:rPr>
          <w:rFonts w:ascii="仿宋_GB2312" w:eastAsia="仿宋_GB2312" w:hint="eastAsia"/>
          <w:sz w:val="28"/>
          <w:szCs w:val="28"/>
        </w:rPr>
        <w:t>训作品</w:t>
      </w:r>
      <w:proofErr w:type="gramEnd"/>
      <w:r w:rsidRPr="007A06BC">
        <w:rPr>
          <w:rFonts w:ascii="仿宋_GB2312" w:eastAsia="仿宋_GB2312" w:hint="eastAsia"/>
          <w:sz w:val="28"/>
          <w:szCs w:val="28"/>
        </w:rPr>
        <w:t>展映、教学成果展</w:t>
      </w:r>
      <w:r>
        <w:rPr>
          <w:rFonts w:ascii="仿宋_GB2312" w:eastAsia="仿宋_GB2312" w:hint="eastAsia"/>
          <w:sz w:val="28"/>
          <w:szCs w:val="28"/>
        </w:rPr>
        <w:t>示，丰富多彩的各类学生社团活动等等</w:t>
      </w:r>
      <w:r w:rsidR="00836D55">
        <w:rPr>
          <w:rFonts w:ascii="仿宋_GB2312" w:eastAsia="仿宋_GB2312" w:hint="eastAsia"/>
          <w:sz w:val="28"/>
          <w:szCs w:val="28"/>
        </w:rPr>
        <w:t>。青年学子在文化活动的实践中，锤炼</w:t>
      </w:r>
      <w:r w:rsidR="00836D55">
        <w:rPr>
          <w:rFonts w:ascii="仿宋_GB2312" w:eastAsia="仿宋_GB2312" w:hint="eastAsia"/>
          <w:sz w:val="28"/>
          <w:szCs w:val="28"/>
        </w:rPr>
        <w:lastRenderedPageBreak/>
        <w:t>了积极向上的精神境界。</w:t>
      </w:r>
    </w:p>
    <w:p w:rsidR="001B1E5E" w:rsidRDefault="001B1E5E" w:rsidP="00A9143C">
      <w:pPr>
        <w:ind w:firstLineChars="200" w:firstLine="560"/>
        <w:rPr>
          <w:rFonts w:ascii="仿宋_GB2312" w:eastAsia="仿宋_GB2312"/>
          <w:sz w:val="28"/>
          <w:szCs w:val="28"/>
        </w:rPr>
      </w:pPr>
      <w:r>
        <w:rPr>
          <w:rFonts w:ascii="仿宋_GB2312" w:eastAsia="仿宋_GB2312" w:hint="eastAsia"/>
          <w:sz w:val="28"/>
          <w:szCs w:val="28"/>
        </w:rPr>
        <w:t>校园</w:t>
      </w:r>
      <w:r w:rsidR="00DA7100">
        <w:rPr>
          <w:rFonts w:ascii="仿宋_GB2312" w:eastAsia="仿宋_GB2312" w:hint="eastAsia"/>
          <w:sz w:val="28"/>
          <w:szCs w:val="28"/>
        </w:rPr>
        <w:t>环境</w:t>
      </w:r>
      <w:r>
        <w:rPr>
          <w:rFonts w:ascii="仿宋_GB2312" w:eastAsia="仿宋_GB2312" w:hint="eastAsia"/>
          <w:sz w:val="28"/>
          <w:szCs w:val="28"/>
        </w:rPr>
        <w:t>成为</w:t>
      </w:r>
      <w:proofErr w:type="gramStart"/>
      <w:r>
        <w:rPr>
          <w:rFonts w:ascii="仿宋_GB2312" w:eastAsia="仿宋_GB2312" w:hint="eastAsia"/>
          <w:sz w:val="28"/>
          <w:szCs w:val="28"/>
        </w:rPr>
        <w:t>思政教育</w:t>
      </w:r>
      <w:proofErr w:type="gramEnd"/>
      <w:r>
        <w:rPr>
          <w:rFonts w:ascii="仿宋_GB2312" w:eastAsia="仿宋_GB2312" w:hint="eastAsia"/>
          <w:sz w:val="28"/>
          <w:szCs w:val="28"/>
        </w:rPr>
        <w:t>的第二课堂，</w:t>
      </w:r>
      <w:r w:rsidRPr="005C63B7">
        <w:rPr>
          <w:rFonts w:ascii="仿宋_GB2312" w:eastAsia="仿宋_GB2312" w:hint="eastAsia"/>
          <w:sz w:val="28"/>
          <w:szCs w:val="28"/>
        </w:rPr>
        <w:t>是校园</w:t>
      </w:r>
      <w:r>
        <w:rPr>
          <w:rFonts w:ascii="仿宋_GB2312" w:eastAsia="仿宋_GB2312" w:hint="eastAsia"/>
          <w:sz w:val="28"/>
          <w:szCs w:val="28"/>
        </w:rPr>
        <w:t>环境这一维度</w:t>
      </w:r>
      <w:r w:rsidRPr="005C63B7">
        <w:rPr>
          <w:rFonts w:ascii="仿宋_GB2312" w:eastAsia="仿宋_GB2312" w:hint="eastAsia"/>
          <w:sz w:val="28"/>
          <w:szCs w:val="28"/>
        </w:rPr>
        <w:t>的建设目标。</w:t>
      </w:r>
    </w:p>
    <w:p w:rsidR="00FD00E7" w:rsidRDefault="00FD00E7" w:rsidP="00A9143C">
      <w:pPr>
        <w:ind w:firstLineChars="200" w:firstLine="560"/>
        <w:rPr>
          <w:rFonts w:ascii="仿宋_GB2312" w:eastAsia="仿宋_GB2312"/>
          <w:sz w:val="28"/>
          <w:szCs w:val="28"/>
        </w:rPr>
      </w:pPr>
      <w:r>
        <w:rPr>
          <w:rFonts w:ascii="仿宋_GB2312" w:eastAsia="仿宋_GB2312" w:hint="eastAsia"/>
          <w:sz w:val="28"/>
          <w:szCs w:val="28"/>
        </w:rPr>
        <w:t>四、经验与思考</w:t>
      </w:r>
    </w:p>
    <w:p w:rsidR="00FD00E7" w:rsidRDefault="00FD00E7" w:rsidP="00A9143C">
      <w:pPr>
        <w:ind w:firstLineChars="200" w:firstLine="560"/>
        <w:rPr>
          <w:rFonts w:ascii="仿宋_GB2312" w:eastAsia="仿宋_GB2312"/>
          <w:sz w:val="28"/>
          <w:szCs w:val="28"/>
        </w:rPr>
      </w:pPr>
      <w:r>
        <w:rPr>
          <w:rFonts w:ascii="仿宋_GB2312" w:eastAsia="仿宋_GB2312" w:hint="eastAsia"/>
          <w:sz w:val="28"/>
          <w:szCs w:val="28"/>
        </w:rPr>
        <w:t>震旦学院党委认为“三全育人”的关键是全员育人，因此积极推进提高全员对思想政治教育的意识和自觉。</w:t>
      </w:r>
    </w:p>
    <w:p w:rsidR="00183B6F" w:rsidRDefault="00183B6F" w:rsidP="00FD00E7">
      <w:pPr>
        <w:ind w:firstLineChars="200" w:firstLine="560"/>
        <w:rPr>
          <w:rFonts w:ascii="仿宋_GB2312" w:eastAsia="仿宋_GB2312"/>
          <w:sz w:val="28"/>
          <w:szCs w:val="28"/>
        </w:rPr>
      </w:pPr>
      <w:r>
        <w:rPr>
          <w:rFonts w:ascii="仿宋_GB2312" w:eastAsia="仿宋_GB2312"/>
          <w:noProof/>
          <w:sz w:val="28"/>
          <w:szCs w:val="28"/>
        </w:rPr>
        <w:drawing>
          <wp:anchor distT="0" distB="0" distL="114300" distR="114300" simplePos="0" relativeHeight="251660288" behindDoc="0" locked="0" layoutInCell="1" allowOverlap="1">
            <wp:simplePos x="0" y="0"/>
            <wp:positionH relativeFrom="margin">
              <wp:align>left</wp:align>
            </wp:positionH>
            <wp:positionV relativeFrom="paragraph">
              <wp:posOffset>2495550</wp:posOffset>
            </wp:positionV>
            <wp:extent cx="2705100" cy="1802765"/>
            <wp:effectExtent l="0" t="0" r="0" b="6985"/>
            <wp:wrapSquare wrapText="bothSides"/>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00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05100" cy="1802765"/>
                    </a:xfrm>
                    <a:prstGeom prst="rect">
                      <a:avLst/>
                    </a:prstGeom>
                  </pic:spPr>
                </pic:pic>
              </a:graphicData>
            </a:graphic>
          </wp:anchor>
        </w:drawing>
      </w:r>
      <w:r w:rsidR="004B0F0C">
        <w:rPr>
          <w:rFonts w:ascii="仿宋_GB2312" w:eastAsia="仿宋_GB2312" w:hint="eastAsia"/>
          <w:sz w:val="28"/>
          <w:szCs w:val="28"/>
        </w:rPr>
        <w:t>2017年12月22日。学院党委召开了上海震旦职业学院思想政治工作大会。</w:t>
      </w:r>
      <w:r w:rsidR="004B0F0C" w:rsidRPr="005D510F">
        <w:rPr>
          <w:rFonts w:ascii="仿宋_GB2312" w:eastAsia="仿宋_GB2312" w:hint="eastAsia"/>
          <w:sz w:val="28"/>
          <w:szCs w:val="28"/>
        </w:rPr>
        <w:t>民办高校党工委</w:t>
      </w:r>
      <w:r w:rsidR="004B0F0C">
        <w:rPr>
          <w:rFonts w:ascii="仿宋_GB2312" w:eastAsia="仿宋_GB2312" w:hint="eastAsia"/>
          <w:sz w:val="28"/>
          <w:szCs w:val="28"/>
        </w:rPr>
        <w:t>副</w:t>
      </w:r>
      <w:r w:rsidR="004B0F0C" w:rsidRPr="005D510F">
        <w:rPr>
          <w:rFonts w:ascii="仿宋_GB2312" w:eastAsia="仿宋_GB2312" w:hint="eastAsia"/>
          <w:sz w:val="28"/>
          <w:szCs w:val="28"/>
        </w:rPr>
        <w:t>书记王瑞杰</w:t>
      </w:r>
      <w:r w:rsidR="004B0F0C">
        <w:rPr>
          <w:rFonts w:ascii="仿宋_GB2312" w:eastAsia="仿宋_GB2312" w:hint="eastAsia"/>
          <w:sz w:val="28"/>
          <w:szCs w:val="28"/>
        </w:rPr>
        <w:t>受邀出席了大会，会上，</w:t>
      </w:r>
      <w:proofErr w:type="gramStart"/>
      <w:r w:rsidR="004B0F0C" w:rsidRPr="005D510F">
        <w:rPr>
          <w:rFonts w:ascii="仿宋_GB2312" w:eastAsia="仿宋_GB2312" w:hint="eastAsia"/>
          <w:sz w:val="28"/>
          <w:szCs w:val="28"/>
        </w:rPr>
        <w:t>思政教学</w:t>
      </w:r>
      <w:proofErr w:type="gramEnd"/>
      <w:r w:rsidR="004B0F0C" w:rsidRPr="005D510F">
        <w:rPr>
          <w:rFonts w:ascii="仿宋_GB2312" w:eastAsia="仿宋_GB2312" w:hint="eastAsia"/>
          <w:sz w:val="28"/>
          <w:szCs w:val="28"/>
        </w:rPr>
        <w:t>部主任鲁学军围绕如何</w:t>
      </w:r>
      <w:proofErr w:type="gramStart"/>
      <w:r w:rsidR="004B0F0C" w:rsidRPr="005D510F">
        <w:rPr>
          <w:rFonts w:ascii="仿宋_GB2312" w:eastAsia="仿宋_GB2312" w:hint="eastAsia"/>
          <w:sz w:val="28"/>
          <w:szCs w:val="28"/>
        </w:rPr>
        <w:t>推进思政课程</w:t>
      </w:r>
      <w:proofErr w:type="gramEnd"/>
      <w:r w:rsidR="004B0F0C" w:rsidRPr="005D510F">
        <w:rPr>
          <w:rFonts w:ascii="仿宋_GB2312" w:eastAsia="仿宋_GB2312" w:hint="eastAsia"/>
          <w:sz w:val="28"/>
          <w:szCs w:val="28"/>
        </w:rPr>
        <w:t>建设进行发言。公共卫生与护理学院的魏友利老师</w:t>
      </w:r>
      <w:r w:rsidR="004B0F0C">
        <w:rPr>
          <w:rFonts w:ascii="仿宋_GB2312" w:eastAsia="仿宋_GB2312" w:hint="eastAsia"/>
          <w:sz w:val="28"/>
          <w:szCs w:val="28"/>
        </w:rPr>
        <w:t>展示了她</w:t>
      </w:r>
      <w:r w:rsidR="004B0F0C" w:rsidRPr="005D510F">
        <w:rPr>
          <w:rFonts w:ascii="仿宋_GB2312" w:eastAsia="仿宋_GB2312" w:hint="eastAsia"/>
          <w:sz w:val="28"/>
          <w:szCs w:val="28"/>
        </w:rPr>
        <w:t>在教学过程中</w:t>
      </w:r>
      <w:r w:rsidR="004B0F0C">
        <w:rPr>
          <w:rFonts w:ascii="仿宋_GB2312" w:eastAsia="仿宋_GB2312" w:hint="eastAsia"/>
          <w:sz w:val="28"/>
          <w:szCs w:val="28"/>
        </w:rPr>
        <w:t>如何</w:t>
      </w:r>
      <w:r w:rsidR="004B0F0C" w:rsidRPr="005D510F">
        <w:rPr>
          <w:rFonts w:ascii="仿宋_GB2312" w:eastAsia="仿宋_GB2312" w:hint="eastAsia"/>
          <w:sz w:val="28"/>
          <w:szCs w:val="28"/>
        </w:rPr>
        <w:t>贯彻物质是普遍相互联系的观念使学生认识药学的本质规律，正确地认识物质世界</w:t>
      </w:r>
      <w:r w:rsidR="00CA6295">
        <w:rPr>
          <w:rFonts w:ascii="仿宋_GB2312" w:eastAsia="仿宋_GB2312" w:hint="eastAsia"/>
          <w:sz w:val="28"/>
          <w:szCs w:val="28"/>
        </w:rPr>
        <w:t>的</w:t>
      </w:r>
      <w:proofErr w:type="gramStart"/>
      <w:r w:rsidR="00CA6295">
        <w:rPr>
          <w:rFonts w:ascii="仿宋_GB2312" w:eastAsia="仿宋_GB2312" w:hint="eastAsia"/>
          <w:sz w:val="28"/>
          <w:szCs w:val="28"/>
        </w:rPr>
        <w:t>课程思政的</w:t>
      </w:r>
      <w:proofErr w:type="gramEnd"/>
      <w:r w:rsidR="00CA6295">
        <w:rPr>
          <w:rFonts w:ascii="仿宋_GB2312" w:eastAsia="仿宋_GB2312" w:hint="eastAsia"/>
          <w:sz w:val="28"/>
          <w:szCs w:val="28"/>
        </w:rPr>
        <w:t>教学实践</w:t>
      </w:r>
      <w:r w:rsidR="004B0F0C" w:rsidRPr="005D510F">
        <w:rPr>
          <w:rFonts w:ascii="仿宋_GB2312" w:eastAsia="仿宋_GB2312" w:hint="eastAsia"/>
          <w:sz w:val="28"/>
          <w:szCs w:val="28"/>
        </w:rPr>
        <w:t>。黄</w:t>
      </w:r>
      <w:r w:rsidR="004B0F0C" w:rsidRPr="00FD00E7">
        <w:rPr>
          <w:rFonts w:ascii="仿宋" w:eastAsia="仿宋" w:hAnsi="仿宋" w:hint="eastAsia"/>
          <w:sz w:val="28"/>
          <w:szCs w:val="28"/>
        </w:rPr>
        <w:t>晞</w:t>
      </w:r>
      <w:proofErr w:type="gramStart"/>
      <w:r w:rsidR="004B0F0C" w:rsidRPr="005D510F">
        <w:rPr>
          <w:rFonts w:ascii="仿宋_GB2312" w:eastAsia="仿宋_GB2312" w:hint="eastAsia"/>
          <w:sz w:val="28"/>
          <w:szCs w:val="28"/>
        </w:rPr>
        <w:t>建书记</w:t>
      </w:r>
      <w:proofErr w:type="gramEnd"/>
      <w:r w:rsidR="004B0F0C" w:rsidRPr="005D510F">
        <w:rPr>
          <w:rFonts w:ascii="仿宋_GB2312" w:eastAsia="仿宋_GB2312" w:hint="eastAsia"/>
          <w:sz w:val="28"/>
          <w:szCs w:val="28"/>
        </w:rPr>
        <w:t>作“不忘初心，为实现震旦教育事业的梦，砥砺前行”主题报告</w:t>
      </w:r>
      <w:r w:rsidR="00CA6295">
        <w:rPr>
          <w:rFonts w:ascii="仿宋_GB2312" w:eastAsia="仿宋_GB2312" w:hint="eastAsia"/>
          <w:sz w:val="28"/>
          <w:szCs w:val="28"/>
        </w:rPr>
        <w:t>，全面总结2017年党委的思想政治工作和部署了2018年思想政治工作</w:t>
      </w:r>
      <w:r w:rsidR="004B0F0C" w:rsidRPr="005D510F">
        <w:rPr>
          <w:rFonts w:ascii="仿宋_GB2312" w:eastAsia="仿宋_GB2312" w:hint="eastAsia"/>
          <w:sz w:val="28"/>
          <w:szCs w:val="28"/>
        </w:rPr>
        <w:t>。</w:t>
      </w:r>
      <w:r w:rsidR="00FD00E7">
        <w:rPr>
          <w:rFonts w:ascii="仿宋_GB2312" w:eastAsia="仿宋_GB2312" w:hint="eastAsia"/>
          <w:sz w:val="28"/>
          <w:szCs w:val="28"/>
        </w:rPr>
        <w:t>2018年举行了课程</w:t>
      </w:r>
      <w:proofErr w:type="gramStart"/>
      <w:r w:rsidR="00FD00E7">
        <w:rPr>
          <w:rFonts w:ascii="仿宋_GB2312" w:eastAsia="仿宋_GB2312" w:hint="eastAsia"/>
          <w:sz w:val="28"/>
          <w:szCs w:val="28"/>
        </w:rPr>
        <w:t>思政微课</w:t>
      </w:r>
      <w:proofErr w:type="gramEnd"/>
      <w:r w:rsidR="00FD00E7">
        <w:rPr>
          <w:rFonts w:ascii="仿宋_GB2312" w:eastAsia="仿宋_GB2312" w:hint="eastAsia"/>
          <w:sz w:val="28"/>
          <w:szCs w:val="28"/>
        </w:rPr>
        <w:t>竞赛和</w:t>
      </w:r>
      <w:proofErr w:type="gramStart"/>
      <w:r w:rsidR="00FD00E7">
        <w:rPr>
          <w:rFonts w:ascii="仿宋_GB2312" w:eastAsia="仿宋_GB2312" w:hint="eastAsia"/>
          <w:sz w:val="28"/>
          <w:szCs w:val="28"/>
        </w:rPr>
        <w:t>课程思政教学</w:t>
      </w:r>
      <w:proofErr w:type="gramEnd"/>
    </w:p>
    <w:p w:rsidR="00183B6F" w:rsidRPr="00183B6F" w:rsidRDefault="00183B6F" w:rsidP="00183B6F">
      <w:pPr>
        <w:ind w:firstLineChars="400" w:firstLine="720"/>
        <w:rPr>
          <w:rFonts w:ascii="微软雅黑" w:eastAsia="微软雅黑" w:hAnsi="微软雅黑"/>
          <w:b/>
          <w:bCs/>
          <w:sz w:val="18"/>
          <w:szCs w:val="18"/>
        </w:rPr>
      </w:pPr>
      <w:r w:rsidRPr="00183B6F">
        <w:rPr>
          <w:rFonts w:ascii="微软雅黑" w:eastAsia="微软雅黑" w:hAnsi="微软雅黑" w:hint="eastAsia"/>
          <w:b/>
          <w:bCs/>
          <w:sz w:val="18"/>
          <w:szCs w:val="18"/>
        </w:rPr>
        <w:t>黄晞</w:t>
      </w:r>
      <w:proofErr w:type="gramStart"/>
      <w:r w:rsidRPr="00183B6F">
        <w:rPr>
          <w:rFonts w:ascii="微软雅黑" w:eastAsia="微软雅黑" w:hAnsi="微软雅黑" w:hint="eastAsia"/>
          <w:b/>
          <w:bCs/>
          <w:sz w:val="18"/>
          <w:szCs w:val="18"/>
        </w:rPr>
        <w:t>建书记</w:t>
      </w:r>
      <w:proofErr w:type="gramEnd"/>
      <w:r w:rsidRPr="00183B6F">
        <w:rPr>
          <w:rFonts w:ascii="微软雅黑" w:eastAsia="微软雅黑" w:hAnsi="微软雅黑" w:hint="eastAsia"/>
          <w:b/>
          <w:bCs/>
          <w:sz w:val="18"/>
          <w:szCs w:val="18"/>
        </w:rPr>
        <w:t>在</w:t>
      </w:r>
      <w:proofErr w:type="gramStart"/>
      <w:r w:rsidRPr="00183B6F">
        <w:rPr>
          <w:rFonts w:ascii="微软雅黑" w:eastAsia="微软雅黑" w:hAnsi="微软雅黑" w:hint="eastAsia"/>
          <w:b/>
          <w:bCs/>
          <w:sz w:val="18"/>
          <w:szCs w:val="18"/>
        </w:rPr>
        <w:t>课程思政交流会</w:t>
      </w:r>
      <w:proofErr w:type="gramEnd"/>
      <w:r w:rsidRPr="00183B6F">
        <w:rPr>
          <w:rFonts w:ascii="微软雅黑" w:eastAsia="微软雅黑" w:hAnsi="微软雅黑" w:hint="eastAsia"/>
          <w:b/>
          <w:bCs/>
          <w:sz w:val="18"/>
          <w:szCs w:val="18"/>
        </w:rPr>
        <w:t>上发言</w:t>
      </w:r>
    </w:p>
    <w:p w:rsidR="00FD00E7" w:rsidRDefault="00FD00E7" w:rsidP="00183B6F">
      <w:pPr>
        <w:rPr>
          <w:rFonts w:ascii="仿宋_GB2312" w:eastAsia="仿宋_GB2312"/>
          <w:sz w:val="28"/>
          <w:szCs w:val="28"/>
        </w:rPr>
      </w:pPr>
      <w:r>
        <w:rPr>
          <w:rFonts w:ascii="仿宋_GB2312" w:eastAsia="仿宋_GB2312" w:hint="eastAsia"/>
          <w:sz w:val="28"/>
          <w:szCs w:val="28"/>
        </w:rPr>
        <w:t>交流会。</w:t>
      </w:r>
    </w:p>
    <w:p w:rsidR="00FD00E7" w:rsidRDefault="00FD00E7" w:rsidP="00A9143C">
      <w:pPr>
        <w:ind w:firstLineChars="200" w:firstLine="560"/>
        <w:rPr>
          <w:rFonts w:ascii="仿宋_GB2312" w:eastAsia="仿宋_GB2312"/>
          <w:sz w:val="28"/>
          <w:szCs w:val="28"/>
        </w:rPr>
      </w:pPr>
      <w:r>
        <w:rPr>
          <w:rFonts w:ascii="仿宋_GB2312" w:eastAsia="仿宋_GB2312" w:hint="eastAsia"/>
          <w:sz w:val="28"/>
          <w:szCs w:val="28"/>
        </w:rPr>
        <w:t>下一步，震旦学院党委在继续落实学校《3</w:t>
      </w:r>
      <w:r>
        <w:rPr>
          <w:rFonts w:ascii="仿宋_GB2312" w:eastAsia="仿宋_GB2312"/>
          <w:sz w:val="28"/>
          <w:szCs w:val="28"/>
        </w:rPr>
        <w:t>D</w:t>
      </w:r>
      <w:r>
        <w:rPr>
          <w:rFonts w:ascii="仿宋_GB2312" w:eastAsia="仿宋_GB2312" w:hint="eastAsia"/>
          <w:sz w:val="28"/>
          <w:szCs w:val="28"/>
        </w:rPr>
        <w:t>方案》的同时</w:t>
      </w:r>
      <w:r w:rsidR="00390AA9">
        <w:rPr>
          <w:rFonts w:ascii="仿宋_GB2312" w:eastAsia="仿宋_GB2312" w:hint="eastAsia"/>
          <w:sz w:val="28"/>
          <w:szCs w:val="28"/>
        </w:rPr>
        <w:t>，</w:t>
      </w:r>
      <w:r>
        <w:rPr>
          <w:rFonts w:ascii="仿宋_GB2312" w:eastAsia="仿宋_GB2312" w:hint="eastAsia"/>
          <w:sz w:val="28"/>
          <w:szCs w:val="28"/>
        </w:rPr>
        <w:t>要求做好七项工作：其一、</w:t>
      </w:r>
      <w:r w:rsidRPr="00390AA9">
        <w:rPr>
          <w:rFonts w:ascii="仿宋_GB2312" w:eastAsia="仿宋_GB2312" w:hint="eastAsia"/>
          <w:bCs/>
          <w:sz w:val="28"/>
          <w:szCs w:val="28"/>
        </w:rPr>
        <w:t>落到实处的中国特色社会主义思想的大学习</w:t>
      </w:r>
      <w:r w:rsidR="00390AA9" w:rsidRPr="00390AA9">
        <w:rPr>
          <w:rFonts w:ascii="仿宋_GB2312" w:eastAsia="仿宋_GB2312" w:hint="eastAsia"/>
          <w:bCs/>
          <w:sz w:val="28"/>
          <w:szCs w:val="28"/>
        </w:rPr>
        <w:t>，其二、坚持发挥党组织的政治核心作用的大原则，其三、坚持对师生进行素质教育与培养的大目标，其四、完善学校思想政治教育的大系</w:t>
      </w:r>
      <w:r w:rsidR="00390AA9" w:rsidRPr="00390AA9">
        <w:rPr>
          <w:rFonts w:ascii="仿宋_GB2312" w:eastAsia="仿宋_GB2312" w:hint="eastAsia"/>
          <w:bCs/>
          <w:sz w:val="28"/>
          <w:szCs w:val="28"/>
        </w:rPr>
        <w:lastRenderedPageBreak/>
        <w:t>统，其五、坚持创建校园文明和谐的大文化，其六、担负起互联网时代稳定发展的大责任，其七、推进新时代</w:t>
      </w:r>
      <w:proofErr w:type="gramStart"/>
      <w:r w:rsidR="00390AA9" w:rsidRPr="00390AA9">
        <w:rPr>
          <w:rFonts w:ascii="仿宋_GB2312" w:eastAsia="仿宋_GB2312" w:hint="eastAsia"/>
          <w:bCs/>
          <w:sz w:val="28"/>
          <w:szCs w:val="28"/>
        </w:rPr>
        <w:t>学院党建</w:t>
      </w:r>
      <w:proofErr w:type="gramEnd"/>
      <w:r w:rsidR="00390AA9" w:rsidRPr="00390AA9">
        <w:rPr>
          <w:rFonts w:ascii="仿宋_GB2312" w:eastAsia="仿宋_GB2312" w:hint="eastAsia"/>
          <w:bCs/>
          <w:sz w:val="28"/>
          <w:szCs w:val="28"/>
        </w:rPr>
        <w:t>的大工程。</w:t>
      </w:r>
    </w:p>
    <w:p w:rsidR="00A9143C" w:rsidRPr="00FD00E7" w:rsidRDefault="00A9143C" w:rsidP="00037FE0">
      <w:pPr>
        <w:ind w:firstLineChars="1700" w:firstLine="4760"/>
        <w:rPr>
          <w:rFonts w:ascii="仿宋_GB2312" w:eastAsia="仿宋_GB2312"/>
          <w:sz w:val="28"/>
          <w:szCs w:val="28"/>
        </w:rPr>
      </w:pPr>
    </w:p>
    <w:sectPr w:rsidR="00A9143C" w:rsidRPr="00FD00E7" w:rsidSect="00076CAF">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00DE" w:rsidRDefault="008C00DE" w:rsidP="006A24DE">
      <w:r>
        <w:separator/>
      </w:r>
    </w:p>
  </w:endnote>
  <w:endnote w:type="continuationSeparator" w:id="0">
    <w:p w:rsidR="008C00DE" w:rsidRDefault="008C00DE" w:rsidP="006A2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新宋体">
    <w:panose1 w:val="02010609030101010101"/>
    <w:charset w:val="86"/>
    <w:family w:val="modern"/>
    <w:pitch w:val="fixed"/>
    <w:sig w:usb0="00000283" w:usb1="288F0000" w:usb2="00000016" w:usb3="00000000" w:csb0="00040001" w:csb1="00000000"/>
  </w:font>
  <w:font w:name="华文仿宋">
    <w:altName w:val="STFangsong"/>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7054235"/>
      <w:docPartObj>
        <w:docPartGallery w:val="Page Numbers (Bottom of Page)"/>
        <w:docPartUnique/>
      </w:docPartObj>
    </w:sdtPr>
    <w:sdtEndPr/>
    <w:sdtContent>
      <w:p w:rsidR="00037FE0" w:rsidRDefault="00AD532D">
        <w:pPr>
          <w:pStyle w:val="a5"/>
          <w:jc w:val="center"/>
        </w:pPr>
        <w:r>
          <w:fldChar w:fldCharType="begin"/>
        </w:r>
        <w:r>
          <w:instrText xml:space="preserve"> PAGE   \* MERGEFORMAT </w:instrText>
        </w:r>
        <w:r>
          <w:fldChar w:fldCharType="separate"/>
        </w:r>
        <w:r w:rsidR="007D36B7" w:rsidRPr="007D36B7">
          <w:rPr>
            <w:noProof/>
            <w:lang w:val="zh-CN"/>
          </w:rPr>
          <w:t>1</w:t>
        </w:r>
        <w:r>
          <w:rPr>
            <w:noProof/>
            <w:lang w:val="zh-CN"/>
          </w:rPr>
          <w:fldChar w:fldCharType="end"/>
        </w:r>
      </w:p>
    </w:sdtContent>
  </w:sdt>
  <w:p w:rsidR="00037FE0" w:rsidRDefault="00037FE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00DE" w:rsidRDefault="008C00DE" w:rsidP="006A24DE">
      <w:r>
        <w:separator/>
      </w:r>
    </w:p>
  </w:footnote>
  <w:footnote w:type="continuationSeparator" w:id="0">
    <w:p w:rsidR="008C00DE" w:rsidRDefault="008C00DE" w:rsidP="006A24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43C"/>
    <w:rsid w:val="00003F75"/>
    <w:rsid w:val="00037FE0"/>
    <w:rsid w:val="00053BE1"/>
    <w:rsid w:val="00060633"/>
    <w:rsid w:val="00076CAF"/>
    <w:rsid w:val="00082924"/>
    <w:rsid w:val="00082DB6"/>
    <w:rsid w:val="00133437"/>
    <w:rsid w:val="00183B6F"/>
    <w:rsid w:val="001A340E"/>
    <w:rsid w:val="001B1E5E"/>
    <w:rsid w:val="001F6872"/>
    <w:rsid w:val="00217BBB"/>
    <w:rsid w:val="00290BDE"/>
    <w:rsid w:val="002F4412"/>
    <w:rsid w:val="00390AA9"/>
    <w:rsid w:val="003B6A54"/>
    <w:rsid w:val="003E1EB5"/>
    <w:rsid w:val="00410A3E"/>
    <w:rsid w:val="004B0F0C"/>
    <w:rsid w:val="006A24DE"/>
    <w:rsid w:val="00760A77"/>
    <w:rsid w:val="007C74B1"/>
    <w:rsid w:val="007D36B7"/>
    <w:rsid w:val="00836D55"/>
    <w:rsid w:val="008453FC"/>
    <w:rsid w:val="008C00DE"/>
    <w:rsid w:val="008E2B2D"/>
    <w:rsid w:val="008F3E4B"/>
    <w:rsid w:val="0099644A"/>
    <w:rsid w:val="009D21E9"/>
    <w:rsid w:val="009F4F01"/>
    <w:rsid w:val="009F7242"/>
    <w:rsid w:val="00A9143C"/>
    <w:rsid w:val="00AD532D"/>
    <w:rsid w:val="00B034D9"/>
    <w:rsid w:val="00C57111"/>
    <w:rsid w:val="00C94DC1"/>
    <w:rsid w:val="00C97738"/>
    <w:rsid w:val="00CA6295"/>
    <w:rsid w:val="00D10F81"/>
    <w:rsid w:val="00D61997"/>
    <w:rsid w:val="00DA7100"/>
    <w:rsid w:val="00DC366E"/>
    <w:rsid w:val="00EE3340"/>
    <w:rsid w:val="00FD00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7A236A"/>
  <w15:docId w15:val="{BA582120-C5A1-41F5-862E-1F56D3224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143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24D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A24DE"/>
    <w:rPr>
      <w:sz w:val="18"/>
      <w:szCs w:val="18"/>
    </w:rPr>
  </w:style>
  <w:style w:type="paragraph" w:styleId="a5">
    <w:name w:val="footer"/>
    <w:basedOn w:val="a"/>
    <w:link w:val="a6"/>
    <w:uiPriority w:val="99"/>
    <w:unhideWhenUsed/>
    <w:rsid w:val="006A24DE"/>
    <w:pPr>
      <w:tabs>
        <w:tab w:val="center" w:pos="4153"/>
        <w:tab w:val="right" w:pos="8306"/>
      </w:tabs>
      <w:snapToGrid w:val="0"/>
      <w:jc w:val="left"/>
    </w:pPr>
    <w:rPr>
      <w:sz w:val="18"/>
      <w:szCs w:val="18"/>
    </w:rPr>
  </w:style>
  <w:style w:type="character" w:customStyle="1" w:styleId="a6">
    <w:name w:val="页脚 字符"/>
    <w:basedOn w:val="a0"/>
    <w:link w:val="a5"/>
    <w:uiPriority w:val="99"/>
    <w:rsid w:val="006A24DE"/>
    <w:rPr>
      <w:sz w:val="18"/>
      <w:szCs w:val="18"/>
    </w:rPr>
  </w:style>
  <w:style w:type="table" w:styleId="a7">
    <w:name w:val="Table Grid"/>
    <w:basedOn w:val="a1"/>
    <w:uiPriority w:val="59"/>
    <w:rsid w:val="00C977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basedOn w:val="a0"/>
    <w:uiPriority w:val="22"/>
    <w:qFormat/>
    <w:rsid w:val="009F4F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379097">
      <w:bodyDiv w:val="1"/>
      <w:marLeft w:val="0"/>
      <w:marRight w:val="0"/>
      <w:marTop w:val="0"/>
      <w:marBottom w:val="0"/>
      <w:divBdr>
        <w:top w:val="none" w:sz="0" w:space="0" w:color="auto"/>
        <w:left w:val="none" w:sz="0" w:space="0" w:color="auto"/>
        <w:bottom w:val="none" w:sz="0" w:space="0" w:color="auto"/>
        <w:right w:val="none" w:sz="0" w:space="0" w:color="auto"/>
      </w:divBdr>
    </w:div>
    <w:div w:id="198251004">
      <w:bodyDiv w:val="1"/>
      <w:marLeft w:val="0"/>
      <w:marRight w:val="0"/>
      <w:marTop w:val="0"/>
      <w:marBottom w:val="0"/>
      <w:divBdr>
        <w:top w:val="none" w:sz="0" w:space="0" w:color="auto"/>
        <w:left w:val="none" w:sz="0" w:space="0" w:color="auto"/>
        <w:bottom w:val="none" w:sz="0" w:space="0" w:color="auto"/>
        <w:right w:val="none" w:sz="0" w:space="0" w:color="auto"/>
      </w:divBdr>
    </w:div>
    <w:div w:id="201484514">
      <w:bodyDiv w:val="1"/>
      <w:marLeft w:val="0"/>
      <w:marRight w:val="0"/>
      <w:marTop w:val="0"/>
      <w:marBottom w:val="0"/>
      <w:divBdr>
        <w:top w:val="none" w:sz="0" w:space="0" w:color="auto"/>
        <w:left w:val="none" w:sz="0" w:space="0" w:color="auto"/>
        <w:bottom w:val="none" w:sz="0" w:space="0" w:color="auto"/>
        <w:right w:val="none" w:sz="0" w:space="0" w:color="auto"/>
      </w:divBdr>
    </w:div>
    <w:div w:id="290868335">
      <w:bodyDiv w:val="1"/>
      <w:marLeft w:val="0"/>
      <w:marRight w:val="0"/>
      <w:marTop w:val="0"/>
      <w:marBottom w:val="0"/>
      <w:divBdr>
        <w:top w:val="none" w:sz="0" w:space="0" w:color="auto"/>
        <w:left w:val="none" w:sz="0" w:space="0" w:color="auto"/>
        <w:bottom w:val="none" w:sz="0" w:space="0" w:color="auto"/>
        <w:right w:val="none" w:sz="0" w:space="0" w:color="auto"/>
      </w:divBdr>
    </w:div>
    <w:div w:id="340086702">
      <w:bodyDiv w:val="1"/>
      <w:marLeft w:val="0"/>
      <w:marRight w:val="0"/>
      <w:marTop w:val="0"/>
      <w:marBottom w:val="0"/>
      <w:divBdr>
        <w:top w:val="none" w:sz="0" w:space="0" w:color="auto"/>
        <w:left w:val="none" w:sz="0" w:space="0" w:color="auto"/>
        <w:bottom w:val="none" w:sz="0" w:space="0" w:color="auto"/>
        <w:right w:val="none" w:sz="0" w:space="0" w:color="auto"/>
      </w:divBdr>
    </w:div>
    <w:div w:id="603659232">
      <w:bodyDiv w:val="1"/>
      <w:marLeft w:val="0"/>
      <w:marRight w:val="0"/>
      <w:marTop w:val="0"/>
      <w:marBottom w:val="0"/>
      <w:divBdr>
        <w:top w:val="none" w:sz="0" w:space="0" w:color="auto"/>
        <w:left w:val="none" w:sz="0" w:space="0" w:color="auto"/>
        <w:bottom w:val="none" w:sz="0" w:space="0" w:color="auto"/>
        <w:right w:val="none" w:sz="0" w:space="0" w:color="auto"/>
      </w:divBdr>
    </w:div>
    <w:div w:id="611786724">
      <w:bodyDiv w:val="1"/>
      <w:marLeft w:val="0"/>
      <w:marRight w:val="0"/>
      <w:marTop w:val="0"/>
      <w:marBottom w:val="0"/>
      <w:divBdr>
        <w:top w:val="none" w:sz="0" w:space="0" w:color="auto"/>
        <w:left w:val="none" w:sz="0" w:space="0" w:color="auto"/>
        <w:bottom w:val="none" w:sz="0" w:space="0" w:color="auto"/>
        <w:right w:val="none" w:sz="0" w:space="0" w:color="auto"/>
      </w:divBdr>
    </w:div>
    <w:div w:id="884830475">
      <w:bodyDiv w:val="1"/>
      <w:marLeft w:val="0"/>
      <w:marRight w:val="0"/>
      <w:marTop w:val="0"/>
      <w:marBottom w:val="0"/>
      <w:divBdr>
        <w:top w:val="none" w:sz="0" w:space="0" w:color="auto"/>
        <w:left w:val="none" w:sz="0" w:space="0" w:color="auto"/>
        <w:bottom w:val="none" w:sz="0" w:space="0" w:color="auto"/>
        <w:right w:val="none" w:sz="0" w:space="0" w:color="auto"/>
      </w:divBdr>
    </w:div>
    <w:div w:id="980770728">
      <w:bodyDiv w:val="1"/>
      <w:marLeft w:val="0"/>
      <w:marRight w:val="0"/>
      <w:marTop w:val="0"/>
      <w:marBottom w:val="0"/>
      <w:divBdr>
        <w:top w:val="none" w:sz="0" w:space="0" w:color="auto"/>
        <w:left w:val="none" w:sz="0" w:space="0" w:color="auto"/>
        <w:bottom w:val="none" w:sz="0" w:space="0" w:color="auto"/>
        <w:right w:val="none" w:sz="0" w:space="0" w:color="auto"/>
      </w:divBdr>
    </w:div>
    <w:div w:id="1001275412">
      <w:bodyDiv w:val="1"/>
      <w:marLeft w:val="0"/>
      <w:marRight w:val="0"/>
      <w:marTop w:val="0"/>
      <w:marBottom w:val="0"/>
      <w:divBdr>
        <w:top w:val="none" w:sz="0" w:space="0" w:color="auto"/>
        <w:left w:val="none" w:sz="0" w:space="0" w:color="auto"/>
        <w:bottom w:val="none" w:sz="0" w:space="0" w:color="auto"/>
        <w:right w:val="none" w:sz="0" w:space="0" w:color="auto"/>
      </w:divBdr>
    </w:div>
    <w:div w:id="1093210212">
      <w:bodyDiv w:val="1"/>
      <w:marLeft w:val="0"/>
      <w:marRight w:val="0"/>
      <w:marTop w:val="0"/>
      <w:marBottom w:val="0"/>
      <w:divBdr>
        <w:top w:val="none" w:sz="0" w:space="0" w:color="auto"/>
        <w:left w:val="none" w:sz="0" w:space="0" w:color="auto"/>
        <w:bottom w:val="none" w:sz="0" w:space="0" w:color="auto"/>
        <w:right w:val="none" w:sz="0" w:space="0" w:color="auto"/>
      </w:divBdr>
    </w:div>
    <w:div w:id="1125581319">
      <w:bodyDiv w:val="1"/>
      <w:marLeft w:val="0"/>
      <w:marRight w:val="0"/>
      <w:marTop w:val="0"/>
      <w:marBottom w:val="0"/>
      <w:divBdr>
        <w:top w:val="none" w:sz="0" w:space="0" w:color="auto"/>
        <w:left w:val="none" w:sz="0" w:space="0" w:color="auto"/>
        <w:bottom w:val="none" w:sz="0" w:space="0" w:color="auto"/>
        <w:right w:val="none" w:sz="0" w:space="0" w:color="auto"/>
      </w:divBdr>
    </w:div>
    <w:div w:id="1148281457">
      <w:bodyDiv w:val="1"/>
      <w:marLeft w:val="0"/>
      <w:marRight w:val="0"/>
      <w:marTop w:val="0"/>
      <w:marBottom w:val="0"/>
      <w:divBdr>
        <w:top w:val="none" w:sz="0" w:space="0" w:color="auto"/>
        <w:left w:val="none" w:sz="0" w:space="0" w:color="auto"/>
        <w:bottom w:val="none" w:sz="0" w:space="0" w:color="auto"/>
        <w:right w:val="none" w:sz="0" w:space="0" w:color="auto"/>
      </w:divBdr>
    </w:div>
    <w:div w:id="1159922864">
      <w:bodyDiv w:val="1"/>
      <w:marLeft w:val="0"/>
      <w:marRight w:val="0"/>
      <w:marTop w:val="0"/>
      <w:marBottom w:val="0"/>
      <w:divBdr>
        <w:top w:val="none" w:sz="0" w:space="0" w:color="auto"/>
        <w:left w:val="none" w:sz="0" w:space="0" w:color="auto"/>
        <w:bottom w:val="none" w:sz="0" w:space="0" w:color="auto"/>
        <w:right w:val="none" w:sz="0" w:space="0" w:color="auto"/>
      </w:divBdr>
    </w:div>
    <w:div w:id="1325280361">
      <w:bodyDiv w:val="1"/>
      <w:marLeft w:val="0"/>
      <w:marRight w:val="0"/>
      <w:marTop w:val="0"/>
      <w:marBottom w:val="0"/>
      <w:divBdr>
        <w:top w:val="none" w:sz="0" w:space="0" w:color="auto"/>
        <w:left w:val="none" w:sz="0" w:space="0" w:color="auto"/>
        <w:bottom w:val="none" w:sz="0" w:space="0" w:color="auto"/>
        <w:right w:val="none" w:sz="0" w:space="0" w:color="auto"/>
      </w:divBdr>
    </w:div>
    <w:div w:id="1489396850">
      <w:bodyDiv w:val="1"/>
      <w:marLeft w:val="0"/>
      <w:marRight w:val="0"/>
      <w:marTop w:val="0"/>
      <w:marBottom w:val="0"/>
      <w:divBdr>
        <w:top w:val="none" w:sz="0" w:space="0" w:color="auto"/>
        <w:left w:val="none" w:sz="0" w:space="0" w:color="auto"/>
        <w:bottom w:val="none" w:sz="0" w:space="0" w:color="auto"/>
        <w:right w:val="none" w:sz="0" w:space="0" w:color="auto"/>
      </w:divBdr>
    </w:div>
    <w:div w:id="1697928815">
      <w:bodyDiv w:val="1"/>
      <w:marLeft w:val="0"/>
      <w:marRight w:val="0"/>
      <w:marTop w:val="0"/>
      <w:marBottom w:val="0"/>
      <w:divBdr>
        <w:top w:val="none" w:sz="0" w:space="0" w:color="auto"/>
        <w:left w:val="none" w:sz="0" w:space="0" w:color="auto"/>
        <w:bottom w:val="none" w:sz="0" w:space="0" w:color="auto"/>
        <w:right w:val="none" w:sz="0" w:space="0" w:color="auto"/>
      </w:divBdr>
    </w:div>
    <w:div w:id="1863661401">
      <w:bodyDiv w:val="1"/>
      <w:marLeft w:val="0"/>
      <w:marRight w:val="0"/>
      <w:marTop w:val="0"/>
      <w:marBottom w:val="0"/>
      <w:divBdr>
        <w:top w:val="none" w:sz="0" w:space="0" w:color="auto"/>
        <w:left w:val="none" w:sz="0" w:space="0" w:color="auto"/>
        <w:bottom w:val="none" w:sz="0" w:space="0" w:color="auto"/>
        <w:right w:val="none" w:sz="0" w:space="0" w:color="auto"/>
      </w:divBdr>
    </w:div>
    <w:div w:id="1908686716">
      <w:bodyDiv w:val="1"/>
      <w:marLeft w:val="0"/>
      <w:marRight w:val="0"/>
      <w:marTop w:val="0"/>
      <w:marBottom w:val="0"/>
      <w:divBdr>
        <w:top w:val="none" w:sz="0" w:space="0" w:color="auto"/>
        <w:left w:val="none" w:sz="0" w:space="0" w:color="auto"/>
        <w:bottom w:val="none" w:sz="0" w:space="0" w:color="auto"/>
        <w:right w:val="none" w:sz="0" w:space="0" w:color="auto"/>
      </w:divBdr>
    </w:div>
    <w:div w:id="2090927210">
      <w:bodyDiv w:val="1"/>
      <w:marLeft w:val="0"/>
      <w:marRight w:val="0"/>
      <w:marTop w:val="0"/>
      <w:marBottom w:val="0"/>
      <w:divBdr>
        <w:top w:val="none" w:sz="0" w:space="0" w:color="auto"/>
        <w:left w:val="none" w:sz="0" w:space="0" w:color="auto"/>
        <w:bottom w:val="none" w:sz="0" w:space="0" w:color="auto"/>
        <w:right w:val="none" w:sz="0" w:space="0" w:color="auto"/>
      </w:divBdr>
    </w:div>
    <w:div w:id="2094081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7</Pages>
  <Words>459</Words>
  <Characters>2618</Characters>
  <Application>Microsoft Office Word</Application>
  <DocSecurity>0</DocSecurity>
  <Lines>21</Lines>
  <Paragraphs>6</Paragraphs>
  <ScaleCrop>false</ScaleCrop>
  <Company/>
  <LinksUpToDate>false</LinksUpToDate>
  <CharactersWithSpaces>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胡克文</dc:creator>
  <cp:lastModifiedBy>克文 胡</cp:lastModifiedBy>
  <cp:revision>4</cp:revision>
  <dcterms:created xsi:type="dcterms:W3CDTF">2019-12-06T03:33:00Z</dcterms:created>
  <dcterms:modified xsi:type="dcterms:W3CDTF">2019-12-06T03:58:00Z</dcterms:modified>
</cp:coreProperties>
</file>