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15" w:lineRule="auto"/>
        <w:ind w:left="0" w:leftChars="0" w:right="0" w:rightChars="0" w:firstLine="2407" w:firstLineChars="666"/>
        <w:jc w:val="left"/>
        <w:textAlignment w:val="auto"/>
        <w:outlineLvl w:val="9"/>
        <w:rPr>
          <w:rFonts w:hint="eastAsia" w:ascii="华文中宋" w:hAnsi="华文中宋" w:eastAsia="华文中宋" w:cs="华文中宋"/>
          <w:b/>
          <w:bCs w:val="0"/>
          <w:color w:val="auto"/>
          <w:kern w:val="0"/>
          <w:sz w:val="44"/>
          <w:szCs w:val="44"/>
        </w:rPr>
      </w:pPr>
    </w:p>
    <w:p>
      <w:pPr>
        <w:keepNext w:val="0"/>
        <w:keepLines w:val="0"/>
        <w:pageBreakBefore w:val="0"/>
        <w:widowControl/>
        <w:kinsoku/>
        <w:wordWrap/>
        <w:overflowPunct/>
        <w:topLinePunct w:val="0"/>
        <w:autoSpaceDE/>
        <w:autoSpaceDN/>
        <w:bidi w:val="0"/>
        <w:adjustRightInd/>
        <w:snapToGrid/>
        <w:spacing w:line="15" w:lineRule="auto"/>
        <w:ind w:left="0" w:leftChars="0" w:right="0" w:rightChars="0" w:firstLine="2407" w:firstLineChars="666"/>
        <w:jc w:val="left"/>
        <w:textAlignment w:val="auto"/>
        <w:outlineLvl w:val="9"/>
        <w:rPr>
          <w:rFonts w:hint="eastAsia" w:ascii="华文中宋" w:hAnsi="华文中宋" w:eastAsia="华文中宋" w:cs="华文中宋"/>
          <w:b/>
          <w:bCs w:val="0"/>
          <w:color w:val="auto"/>
          <w:kern w:val="0"/>
          <w:sz w:val="44"/>
          <w:szCs w:val="44"/>
        </w:rPr>
      </w:pPr>
    </w:p>
    <w:p>
      <w:pPr>
        <w:keepNext w:val="0"/>
        <w:keepLines w:val="0"/>
        <w:pageBreakBefore w:val="0"/>
        <w:widowControl/>
        <w:kinsoku/>
        <w:wordWrap/>
        <w:overflowPunct/>
        <w:topLinePunct w:val="0"/>
        <w:autoSpaceDE/>
        <w:autoSpaceDN/>
        <w:bidi w:val="0"/>
        <w:adjustRightInd/>
        <w:snapToGrid/>
        <w:spacing w:line="15" w:lineRule="auto"/>
        <w:ind w:right="0" w:rightChars="0"/>
        <w:jc w:val="left"/>
        <w:textAlignment w:val="auto"/>
        <w:outlineLvl w:val="9"/>
        <w:rPr>
          <w:rFonts w:hint="eastAsia" w:ascii="华文中宋" w:hAnsi="华文中宋" w:eastAsia="华文中宋" w:cs="华文中宋"/>
          <w:b/>
          <w:bCs w:val="0"/>
          <w:color w:val="auto"/>
          <w:kern w:val="0"/>
          <w:sz w:val="44"/>
          <w:szCs w:val="44"/>
        </w:rPr>
      </w:pPr>
      <w:r>
        <w:rPr>
          <w:rFonts w:hint="eastAsia" w:ascii="华文中宋" w:hAnsi="华文中宋" w:eastAsia="华文中宋" w:cs="华文中宋"/>
          <w:b/>
          <w:bCs w:val="0"/>
          <w:color w:val="auto"/>
          <w:kern w:val="0"/>
          <w:sz w:val="44"/>
          <w:szCs w:val="44"/>
          <w:lang w:val="en-US" w:eastAsia="zh-CN"/>
        </w:rPr>
        <w:t xml:space="preserve">            </w:t>
      </w:r>
      <w:r>
        <w:rPr>
          <w:rFonts w:hint="eastAsia" w:ascii="华文中宋" w:hAnsi="华文中宋" w:eastAsia="华文中宋" w:cs="华文中宋"/>
          <w:b/>
          <w:bCs w:val="0"/>
          <w:color w:val="auto"/>
          <w:kern w:val="0"/>
          <w:sz w:val="44"/>
          <w:szCs w:val="44"/>
        </w:rPr>
        <w:t>上海震旦职业学院</w:t>
      </w:r>
    </w:p>
    <w:p>
      <w:pPr>
        <w:keepNext w:val="0"/>
        <w:keepLines w:val="0"/>
        <w:pageBreakBefore w:val="0"/>
        <w:widowControl/>
        <w:kinsoku/>
        <w:wordWrap/>
        <w:overflowPunct/>
        <w:topLinePunct w:val="0"/>
        <w:autoSpaceDE/>
        <w:autoSpaceDN/>
        <w:bidi w:val="0"/>
        <w:adjustRightInd/>
        <w:snapToGrid/>
        <w:spacing w:line="15" w:lineRule="auto"/>
        <w:ind w:right="0" w:rightChars="0"/>
        <w:jc w:val="left"/>
        <w:textAlignment w:val="auto"/>
        <w:outlineLvl w:val="9"/>
        <w:rPr>
          <w:rFonts w:hint="eastAsia" w:ascii="华文中宋" w:hAnsi="华文中宋" w:eastAsia="华文中宋" w:cs="华文中宋"/>
          <w:b/>
          <w:bCs w:val="0"/>
          <w:color w:val="auto"/>
          <w:kern w:val="0"/>
          <w:sz w:val="44"/>
          <w:szCs w:val="44"/>
        </w:rPr>
      </w:pPr>
      <w:r>
        <w:rPr>
          <w:rFonts w:hint="eastAsia" w:ascii="华文中宋" w:hAnsi="华文中宋" w:eastAsia="华文中宋" w:cs="华文中宋"/>
          <w:b/>
          <w:bCs w:val="0"/>
          <w:color w:val="auto"/>
          <w:kern w:val="0"/>
          <w:sz w:val="44"/>
          <w:szCs w:val="44"/>
          <w:lang w:val="en-US" w:eastAsia="zh-CN"/>
        </w:rPr>
        <w:t xml:space="preserve">        </w:t>
      </w:r>
      <w:r>
        <w:rPr>
          <w:rFonts w:hint="eastAsia" w:ascii="华文中宋" w:hAnsi="华文中宋" w:eastAsia="华文中宋" w:cs="华文中宋"/>
          <w:b/>
          <w:bCs w:val="0"/>
          <w:color w:val="auto"/>
          <w:kern w:val="0"/>
          <w:sz w:val="44"/>
          <w:szCs w:val="44"/>
        </w:rPr>
        <w:t>思想政治教育3D实施方案</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华文中宋" w:hAnsi="华文中宋" w:eastAsia="华文中宋" w:cs="华文中宋"/>
          <w:b w:val="0"/>
          <w:bCs/>
          <w:color w:val="auto"/>
          <w:kern w:val="0"/>
          <w:sz w:val="28"/>
          <w:szCs w:val="28"/>
        </w:rPr>
      </w:pPr>
      <w:r>
        <w:rPr>
          <w:rFonts w:hint="eastAsia" w:ascii="华文中宋" w:hAnsi="华文中宋" w:eastAsia="华文中宋" w:cs="华文中宋"/>
          <w:b w:val="0"/>
          <w:bCs/>
          <w:color w:val="auto"/>
          <w:kern w:val="0"/>
          <w:sz w:val="28"/>
          <w:szCs w:val="28"/>
        </w:rPr>
        <w:t xml:space="preserve">                   　</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为深入贯彻落实党的十八届六中全会和全国高校思想政治工作会议精神，贯彻落实中共中央</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国务院《关于加强和改进新形势下高校思想政治工作的意见》精神，</w:t>
      </w:r>
      <w:r>
        <w:rPr>
          <w:rFonts w:hint="eastAsia" w:ascii="华文中宋" w:hAnsi="华文中宋" w:eastAsia="华文中宋" w:cs="华文中宋"/>
          <w:b w:val="0"/>
          <w:bCs/>
          <w:color w:val="auto"/>
          <w:sz w:val="28"/>
          <w:szCs w:val="28"/>
          <w:lang w:eastAsia="zh-CN"/>
        </w:rPr>
        <w:t>切实</w:t>
      </w:r>
      <w:r>
        <w:rPr>
          <w:rFonts w:hint="eastAsia" w:ascii="华文中宋" w:hAnsi="华文中宋" w:eastAsia="华文中宋" w:cs="华文中宋"/>
          <w:b w:val="0"/>
          <w:bCs/>
          <w:color w:val="auto"/>
          <w:sz w:val="28"/>
          <w:szCs w:val="28"/>
        </w:rPr>
        <w:t>加强我校师生思想政治教育工作的有效性，开创我校思想政治教育</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新格局，</w:t>
      </w:r>
      <w:r>
        <w:rPr>
          <w:rFonts w:hint="eastAsia" w:ascii="华文中宋" w:hAnsi="华文中宋" w:eastAsia="华文中宋" w:cs="华文中宋"/>
          <w:b w:val="0"/>
          <w:bCs/>
          <w:color w:val="auto"/>
          <w:sz w:val="28"/>
          <w:szCs w:val="28"/>
          <w:lang w:eastAsia="zh-CN"/>
        </w:rPr>
        <w:t>特</w:t>
      </w:r>
      <w:r>
        <w:rPr>
          <w:rFonts w:hint="eastAsia" w:ascii="华文中宋" w:hAnsi="华文中宋" w:eastAsia="华文中宋" w:cs="华文中宋"/>
          <w:b w:val="0"/>
          <w:bCs/>
          <w:color w:val="auto"/>
          <w:sz w:val="28"/>
          <w:szCs w:val="28"/>
        </w:rPr>
        <w:t>制定我校2017</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2019年思想政治教育的3D建设方案。</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一、构建3D思想政治教育系统的指导思想与</w:t>
      </w:r>
      <w:r>
        <w:rPr>
          <w:rFonts w:hint="eastAsia" w:ascii="华文中宋" w:hAnsi="华文中宋" w:eastAsia="华文中宋" w:cs="华文中宋"/>
          <w:b/>
          <w:bCs w:val="0"/>
          <w:color w:val="auto"/>
          <w:sz w:val="28"/>
          <w:szCs w:val="28"/>
          <w:lang w:eastAsia="zh-CN"/>
        </w:rPr>
        <w:t>实现</w:t>
      </w:r>
      <w:r>
        <w:rPr>
          <w:rFonts w:hint="eastAsia" w:ascii="华文中宋" w:hAnsi="华文中宋" w:eastAsia="华文中宋" w:cs="华文中宋"/>
          <w:b/>
          <w:bCs w:val="0"/>
          <w:color w:val="auto"/>
          <w:sz w:val="28"/>
          <w:szCs w:val="28"/>
        </w:rPr>
        <w:t>目标</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指导思想</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全面贯彻党的十八大和十九大</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精神，深入学习贯彻习近平总书记系列重要讲话精神，全面贯彻党的教育方针，</w:t>
      </w:r>
      <w:r>
        <w:rPr>
          <w:rFonts w:hint="eastAsia" w:ascii="华文中宋" w:hAnsi="华文中宋" w:eastAsia="华文中宋" w:cs="华文中宋"/>
          <w:b w:val="0"/>
          <w:bCs/>
          <w:color w:val="auto"/>
          <w:sz w:val="28"/>
          <w:szCs w:val="28"/>
          <w:lang w:eastAsia="zh-CN"/>
        </w:rPr>
        <w:t>贯彻</w:t>
      </w:r>
      <w:r>
        <w:rPr>
          <w:rFonts w:hint="eastAsia" w:ascii="华文中宋" w:hAnsi="华文中宋" w:eastAsia="华文中宋" w:cs="华文中宋"/>
          <w:b w:val="0"/>
          <w:bCs/>
          <w:color w:val="auto"/>
          <w:sz w:val="28"/>
          <w:szCs w:val="28"/>
        </w:rPr>
        <w:t>落实全国高校思政工作</w:t>
      </w:r>
      <w:r>
        <w:rPr>
          <w:rFonts w:hint="eastAsia" w:ascii="华文中宋" w:hAnsi="华文中宋" w:eastAsia="华文中宋" w:cs="华文中宋"/>
          <w:b w:val="0"/>
          <w:bCs/>
          <w:color w:val="auto"/>
          <w:sz w:val="28"/>
          <w:szCs w:val="28"/>
          <w:lang w:eastAsia="zh-CN"/>
        </w:rPr>
        <w:t>会议</w:t>
      </w:r>
      <w:r>
        <w:rPr>
          <w:rFonts w:hint="eastAsia" w:ascii="华文中宋" w:hAnsi="华文中宋" w:eastAsia="华文中宋" w:cs="华文中宋"/>
          <w:b w:val="0"/>
          <w:bCs/>
          <w:color w:val="auto"/>
          <w:sz w:val="28"/>
          <w:szCs w:val="28"/>
        </w:rPr>
        <w:t>精神，以立德树人为根本，以理想信念教育为核心，以社会主义核心价值观为引领，实现全员全过程全方位常态化育人要求</w:t>
      </w:r>
      <w:r>
        <w:rPr>
          <w:rFonts w:hint="eastAsia" w:ascii="华文中宋" w:hAnsi="华文中宋" w:eastAsia="华文中宋" w:cs="华文中宋"/>
          <w:b w:val="0"/>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实现目标</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本方案以伴随学生身心成长全过程</w:t>
      </w:r>
      <w:r>
        <w:rPr>
          <w:rFonts w:hint="eastAsia" w:ascii="华文中宋" w:hAnsi="华文中宋" w:eastAsia="华文中宋" w:cs="华文中宋"/>
          <w:b w:val="0"/>
          <w:bCs/>
          <w:color w:val="auto"/>
          <w:sz w:val="28"/>
          <w:szCs w:val="28"/>
          <w:lang w:eastAsia="zh-CN"/>
        </w:rPr>
        <w:t>及</w:t>
      </w:r>
      <w:r>
        <w:rPr>
          <w:rFonts w:hint="eastAsia" w:ascii="华文中宋" w:hAnsi="华文中宋" w:eastAsia="华文中宋" w:cs="华文中宋"/>
          <w:b w:val="0"/>
          <w:bCs/>
          <w:color w:val="auto"/>
          <w:sz w:val="28"/>
          <w:szCs w:val="28"/>
        </w:rPr>
        <w:t>日常思想政治教育常态化为基础，</w:t>
      </w:r>
      <w:r>
        <w:rPr>
          <w:rFonts w:hint="eastAsia" w:ascii="华文中宋" w:hAnsi="华文中宋" w:eastAsia="华文中宋" w:cs="华文中宋"/>
          <w:b w:val="0"/>
          <w:bCs/>
          <w:color w:val="auto"/>
          <w:sz w:val="28"/>
          <w:szCs w:val="28"/>
          <w:lang w:eastAsia="zh-CN"/>
        </w:rPr>
        <w:t>着力</w:t>
      </w:r>
      <w:r>
        <w:rPr>
          <w:rFonts w:hint="eastAsia" w:ascii="华文中宋" w:hAnsi="华文中宋" w:eastAsia="华文中宋" w:cs="华文中宋"/>
          <w:b w:val="0"/>
          <w:bCs/>
          <w:color w:val="auto"/>
          <w:sz w:val="28"/>
          <w:szCs w:val="28"/>
        </w:rPr>
        <w:t>构建</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思政课程、课程思政、校园空间</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3个维度的，相对独立而又</w:t>
      </w:r>
      <w:r>
        <w:rPr>
          <w:rFonts w:hint="eastAsia" w:ascii="华文中宋" w:hAnsi="华文中宋" w:eastAsia="华文中宋" w:cs="华文中宋"/>
          <w:b w:val="0"/>
          <w:bCs/>
          <w:color w:val="auto"/>
          <w:sz w:val="28"/>
          <w:szCs w:val="28"/>
          <w:lang w:eastAsia="zh-CN"/>
        </w:rPr>
        <w:t>以</w:t>
      </w:r>
      <w:r>
        <w:rPr>
          <w:rFonts w:hint="eastAsia" w:ascii="华文中宋" w:hAnsi="华文中宋" w:eastAsia="华文中宋" w:cs="华文中宋"/>
          <w:b w:val="0"/>
          <w:bCs/>
          <w:color w:val="auto"/>
          <w:sz w:val="28"/>
          <w:szCs w:val="28"/>
        </w:rPr>
        <w:t>资源互为基础的思想政治教育系统。</w:t>
      </w:r>
      <w:r>
        <w:rPr>
          <w:rFonts w:hint="eastAsia" w:ascii="华文中宋" w:hAnsi="华文中宋" w:eastAsia="华文中宋" w:cs="华文中宋"/>
          <w:b w:val="0"/>
          <w:bCs/>
          <w:color w:val="auto"/>
          <w:sz w:val="28"/>
          <w:szCs w:val="28"/>
          <w:lang w:eastAsia="zh-CN"/>
        </w:rPr>
        <w:t>紧紧</w:t>
      </w:r>
      <w:r>
        <w:rPr>
          <w:rFonts w:hint="eastAsia" w:ascii="华文中宋" w:hAnsi="华文中宋" w:eastAsia="华文中宋" w:cs="华文中宋"/>
          <w:b w:val="0"/>
          <w:bCs/>
          <w:color w:val="auto"/>
          <w:sz w:val="28"/>
          <w:szCs w:val="28"/>
        </w:rPr>
        <w:t>围绕党和国家的方针政策和十三五规划，</w:t>
      </w:r>
      <w:r>
        <w:rPr>
          <w:rFonts w:hint="eastAsia" w:ascii="华文中宋" w:hAnsi="华文中宋" w:eastAsia="华文中宋" w:cs="华文中宋"/>
          <w:b w:val="0"/>
          <w:bCs/>
          <w:color w:val="auto"/>
          <w:sz w:val="28"/>
          <w:szCs w:val="28"/>
          <w:lang w:eastAsia="zh-CN"/>
        </w:rPr>
        <w:t>紧密</w:t>
      </w:r>
      <w:r>
        <w:rPr>
          <w:rFonts w:hint="eastAsia" w:ascii="华文中宋" w:hAnsi="华文中宋" w:eastAsia="华文中宋" w:cs="华文中宋"/>
          <w:b w:val="0"/>
          <w:bCs/>
          <w:color w:val="auto"/>
          <w:sz w:val="28"/>
          <w:szCs w:val="28"/>
        </w:rPr>
        <w:t>联系上海“四个中心”建设和上海“两大国家战略”</w:t>
      </w:r>
      <w:r>
        <w:rPr>
          <w:rFonts w:hint="eastAsia" w:ascii="华文中宋" w:hAnsi="华文中宋" w:eastAsia="华文中宋" w:cs="华文中宋"/>
          <w:b w:val="0"/>
          <w:bCs/>
          <w:color w:val="auto"/>
          <w:sz w:val="28"/>
          <w:szCs w:val="28"/>
          <w:lang w:eastAsia="zh-CN"/>
        </w:rPr>
        <w:t>发展</w:t>
      </w:r>
      <w:r>
        <w:rPr>
          <w:rFonts w:hint="eastAsia" w:ascii="华文中宋" w:hAnsi="华文中宋" w:eastAsia="华文中宋" w:cs="华文中宋"/>
          <w:b w:val="0"/>
          <w:bCs/>
          <w:color w:val="auto"/>
          <w:sz w:val="28"/>
          <w:szCs w:val="28"/>
        </w:rPr>
        <w:t>等，</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以“中国伟业”</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实证性主题，明显提升师生员工思想</w:t>
      </w:r>
      <w:r>
        <w:rPr>
          <w:rFonts w:hint="eastAsia" w:ascii="华文中宋" w:hAnsi="华文中宋" w:eastAsia="华文中宋" w:cs="华文中宋"/>
          <w:b w:val="0"/>
          <w:bCs/>
          <w:color w:val="auto"/>
          <w:sz w:val="28"/>
          <w:szCs w:val="28"/>
          <w:lang w:eastAsia="zh-CN"/>
        </w:rPr>
        <w:t>境界</w:t>
      </w:r>
      <w:r>
        <w:rPr>
          <w:rFonts w:hint="eastAsia" w:ascii="华文中宋" w:hAnsi="华文中宋" w:eastAsia="华文中宋" w:cs="华文中宋"/>
          <w:b w:val="0"/>
          <w:bCs/>
          <w:color w:val="auto"/>
          <w:sz w:val="28"/>
          <w:szCs w:val="28"/>
        </w:rPr>
        <w:t>和文明素质，提高对党和国家发展改革的认同性。</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rPr>
        <w:t>通过２</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３年的不懈努力，争取在上海市高等院校</w:t>
      </w:r>
      <w:r>
        <w:rPr>
          <w:rFonts w:hint="eastAsia" w:ascii="华文中宋" w:hAnsi="华文中宋" w:eastAsia="华文中宋" w:cs="华文中宋"/>
          <w:b w:val="0"/>
          <w:bCs/>
          <w:color w:val="auto"/>
          <w:sz w:val="28"/>
          <w:szCs w:val="28"/>
          <w:lang w:eastAsia="zh-CN"/>
        </w:rPr>
        <w:t>的思想政治</w:t>
      </w:r>
      <w:r>
        <w:rPr>
          <w:rFonts w:hint="eastAsia" w:ascii="华文中宋" w:hAnsi="华文中宋" w:eastAsia="华文中宋" w:cs="华文中宋"/>
          <w:b w:val="0"/>
          <w:bCs/>
          <w:color w:val="auto"/>
          <w:sz w:val="28"/>
          <w:szCs w:val="28"/>
        </w:rPr>
        <w:t>教育中具有一定影响力，</w:t>
      </w:r>
      <w:r>
        <w:rPr>
          <w:rFonts w:hint="eastAsia" w:ascii="华文中宋" w:hAnsi="华文中宋" w:eastAsia="华文中宋" w:cs="华文中宋"/>
          <w:b w:val="0"/>
          <w:bCs/>
          <w:color w:val="auto"/>
          <w:sz w:val="28"/>
          <w:szCs w:val="28"/>
          <w:lang w:eastAsia="zh-CN"/>
        </w:rPr>
        <w:t>努力</w:t>
      </w:r>
      <w:r>
        <w:rPr>
          <w:rFonts w:hint="eastAsia" w:ascii="华文中宋" w:hAnsi="华文中宋" w:eastAsia="华文中宋" w:cs="华文中宋"/>
          <w:b w:val="0"/>
          <w:bCs/>
          <w:color w:val="auto"/>
          <w:sz w:val="28"/>
          <w:szCs w:val="28"/>
        </w:rPr>
        <w:t>获得上海优秀教育</w:t>
      </w:r>
      <w:r>
        <w:rPr>
          <w:rFonts w:hint="eastAsia" w:ascii="华文中宋" w:hAnsi="华文中宋" w:eastAsia="华文中宋" w:cs="华文中宋"/>
          <w:b w:val="0"/>
          <w:bCs/>
          <w:color w:val="auto"/>
          <w:sz w:val="28"/>
          <w:szCs w:val="28"/>
          <w:lang w:eastAsia="zh-CN"/>
        </w:rPr>
        <w:t>成果</w:t>
      </w:r>
      <w:r>
        <w:rPr>
          <w:rFonts w:hint="eastAsia" w:ascii="华文中宋" w:hAnsi="华文中宋" w:eastAsia="华文中宋" w:cs="华文中宋"/>
          <w:b w:val="0"/>
          <w:bCs/>
          <w:color w:val="auto"/>
          <w:sz w:val="28"/>
          <w:szCs w:val="28"/>
        </w:rPr>
        <w:t>奖</w:t>
      </w:r>
      <w:r>
        <w:rPr>
          <w:rFonts w:hint="eastAsia" w:ascii="华文中宋" w:hAnsi="华文中宋" w:eastAsia="华文中宋" w:cs="华文中宋"/>
          <w:b w:val="0"/>
          <w:bCs/>
          <w:color w:val="auto"/>
          <w:sz w:val="28"/>
          <w:szCs w:val="28"/>
          <w:lang w:eastAsia="zh-CN"/>
        </w:rPr>
        <w:t>，为</w:t>
      </w:r>
      <w:r>
        <w:rPr>
          <w:rFonts w:hint="eastAsia" w:ascii="华文中宋" w:hAnsi="华文中宋" w:eastAsia="华文中宋" w:cs="华文中宋"/>
          <w:b w:val="0"/>
          <w:bCs/>
          <w:color w:val="auto"/>
          <w:sz w:val="28"/>
          <w:szCs w:val="28"/>
        </w:rPr>
        <w:t>实现创建上海市文明单位三联冠</w:t>
      </w:r>
      <w:r>
        <w:rPr>
          <w:rFonts w:hint="eastAsia" w:ascii="华文中宋" w:hAnsi="华文中宋" w:eastAsia="华文中宋" w:cs="华文中宋"/>
          <w:b w:val="0"/>
          <w:bCs/>
          <w:color w:val="auto"/>
          <w:sz w:val="28"/>
          <w:szCs w:val="28"/>
          <w:lang w:eastAsia="zh-CN"/>
        </w:rPr>
        <w:t>和创建</w:t>
      </w:r>
      <w:r>
        <w:rPr>
          <w:rFonts w:hint="eastAsia" w:ascii="华文中宋" w:hAnsi="华文中宋" w:eastAsia="华文中宋" w:cs="华文中宋"/>
          <w:b w:val="0"/>
          <w:bCs/>
          <w:color w:val="auto"/>
          <w:sz w:val="28"/>
          <w:szCs w:val="28"/>
        </w:rPr>
        <w:t>全国文明单位打下</w:t>
      </w:r>
      <w:r>
        <w:rPr>
          <w:rFonts w:hint="eastAsia" w:ascii="华文中宋" w:hAnsi="华文中宋" w:eastAsia="华文中宋" w:cs="华文中宋"/>
          <w:b w:val="0"/>
          <w:bCs/>
          <w:color w:val="auto"/>
          <w:sz w:val="28"/>
          <w:szCs w:val="28"/>
          <w:lang w:eastAsia="zh-CN"/>
        </w:rPr>
        <w:t>坚实的</w:t>
      </w:r>
      <w:r>
        <w:rPr>
          <w:rFonts w:hint="eastAsia" w:ascii="华文中宋" w:hAnsi="华文中宋" w:eastAsia="华文中宋" w:cs="华文中宋"/>
          <w:b w:val="0"/>
          <w:bCs/>
          <w:color w:val="auto"/>
          <w:sz w:val="28"/>
          <w:szCs w:val="28"/>
        </w:rPr>
        <w:t xml:space="preserve">基础。 </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30" w:firstLineChars="196"/>
        <w:textAlignment w:val="auto"/>
        <w:outlineLvl w:val="9"/>
        <w:rPr>
          <w:rFonts w:hint="eastAsia" w:ascii="华文中宋" w:hAnsi="华文中宋" w:eastAsia="华文中宋" w:cs="华文中宋"/>
          <w:b w:val="0"/>
          <w:bCs/>
          <w:color w:val="auto"/>
          <w:sz w:val="28"/>
          <w:szCs w:val="28"/>
        </w:rPr>
      </w:pPr>
    </w:p>
    <w:p>
      <w:pPr>
        <w:keepNext w:val="0"/>
        <w:keepLines w:val="0"/>
        <w:pageBreakBefore w:val="0"/>
        <w:kinsoku/>
        <w:wordWrap/>
        <w:overflowPunct/>
        <w:topLinePunct w:val="0"/>
        <w:autoSpaceDE/>
        <w:autoSpaceDN/>
        <w:bidi w:val="0"/>
        <w:adjustRightInd/>
        <w:snapToGrid/>
        <w:spacing w:line="480" w:lineRule="auto"/>
        <w:ind w:left="0" w:leftChars="0" w:right="0" w:rightChars="0" w:firstLine="630" w:firstLineChars="196"/>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二、思政主体课程教育系统创建（思政课程1D）</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lang w:eastAsia="zh-CN"/>
        </w:rPr>
      </w:pPr>
      <w:r>
        <w:rPr>
          <w:rFonts w:hint="eastAsia" w:ascii="华文中宋" w:hAnsi="华文中宋" w:eastAsia="华文中宋" w:cs="华文中宋"/>
          <w:b w:val="0"/>
          <w:bCs/>
          <w:color w:val="auto"/>
          <w:sz w:val="28"/>
          <w:szCs w:val="28"/>
        </w:rPr>
        <w:t>在组织学习习近平总书记系列重要讲话</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贯彻</w:t>
      </w:r>
      <w:r>
        <w:rPr>
          <w:rFonts w:hint="eastAsia" w:ascii="华文中宋" w:hAnsi="华文中宋" w:eastAsia="华文中宋" w:cs="华文中宋"/>
          <w:b w:val="0"/>
          <w:bCs/>
          <w:color w:val="auto"/>
          <w:sz w:val="28"/>
          <w:szCs w:val="28"/>
          <w:lang w:eastAsia="zh-CN"/>
        </w:rPr>
        <w:t>落实党的</w:t>
      </w:r>
      <w:r>
        <w:rPr>
          <w:rFonts w:hint="eastAsia" w:ascii="华文中宋" w:hAnsi="华文中宋" w:eastAsia="华文中宋" w:cs="华文中宋"/>
          <w:b w:val="0"/>
          <w:bCs/>
          <w:color w:val="auto"/>
          <w:sz w:val="28"/>
          <w:szCs w:val="28"/>
        </w:rPr>
        <w:t>十八、十九大</w:t>
      </w:r>
      <w:r>
        <w:rPr>
          <w:rFonts w:hint="eastAsia" w:ascii="华文中宋" w:hAnsi="华文中宋" w:eastAsia="华文中宋" w:cs="华文中宋"/>
          <w:b w:val="0"/>
          <w:bCs/>
          <w:color w:val="auto"/>
          <w:sz w:val="28"/>
          <w:szCs w:val="28"/>
          <w:lang w:eastAsia="zh-CN"/>
        </w:rPr>
        <w:t>精神和</w:t>
      </w:r>
      <w:r>
        <w:rPr>
          <w:rFonts w:hint="eastAsia" w:ascii="华文中宋" w:hAnsi="华文中宋" w:eastAsia="华文中宋" w:cs="华文中宋"/>
          <w:b w:val="0"/>
          <w:bCs/>
          <w:color w:val="auto"/>
          <w:sz w:val="28"/>
          <w:szCs w:val="28"/>
        </w:rPr>
        <w:t>十三五规划同时，在思政教学中融入中华优秀传统文化、革命文化、社会主义先进文化</w:t>
      </w:r>
      <w:r>
        <w:rPr>
          <w:rFonts w:hint="eastAsia" w:ascii="华文中宋" w:hAnsi="华文中宋" w:eastAsia="华文中宋" w:cs="华文中宋"/>
          <w:b w:val="0"/>
          <w:bCs/>
          <w:color w:val="auto"/>
          <w:sz w:val="28"/>
          <w:szCs w:val="28"/>
          <w:lang w:eastAsia="zh-CN"/>
        </w:rPr>
        <w:t>的内容</w:t>
      </w:r>
      <w:r>
        <w:rPr>
          <w:rFonts w:hint="eastAsia" w:ascii="华文中宋" w:hAnsi="华文中宋" w:eastAsia="华文中宋" w:cs="华文中宋"/>
          <w:b w:val="0"/>
          <w:bCs/>
          <w:color w:val="auto"/>
          <w:sz w:val="28"/>
          <w:szCs w:val="28"/>
        </w:rPr>
        <w:t>，</w:t>
      </w:r>
      <w:r>
        <w:rPr>
          <w:rFonts w:hint="eastAsia" w:ascii="华文中宋" w:hAnsi="华文中宋" w:eastAsia="华文中宋" w:cs="华文中宋"/>
          <w:b w:val="0"/>
          <w:bCs/>
          <w:color w:val="auto"/>
          <w:sz w:val="28"/>
          <w:szCs w:val="28"/>
          <w:lang w:eastAsia="zh-CN"/>
        </w:rPr>
        <w:t>实行思政课的进一步深化改革。</w:t>
      </w:r>
    </w:p>
    <w:p>
      <w:pPr>
        <w:keepNext w:val="0"/>
        <w:keepLines w:val="0"/>
        <w:pageBreakBefore w:val="0"/>
        <w:numPr>
          <w:ilvl w:val="0"/>
          <w:numId w:val="1"/>
        </w:numPr>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中华优秀传统文化融入爱国主义教育</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上海震旦</w:t>
      </w:r>
      <w:r>
        <w:rPr>
          <w:rFonts w:hint="eastAsia" w:ascii="华文中宋" w:hAnsi="华文中宋" w:eastAsia="华文中宋" w:cs="华文中宋"/>
          <w:b w:val="0"/>
          <w:bCs/>
          <w:color w:val="auto"/>
          <w:sz w:val="28"/>
          <w:szCs w:val="28"/>
          <w:lang w:eastAsia="zh-CN"/>
        </w:rPr>
        <w:t>职业</w:t>
      </w:r>
      <w:r>
        <w:rPr>
          <w:rFonts w:hint="eastAsia" w:ascii="华文中宋" w:hAnsi="华文中宋" w:eastAsia="华文中宋" w:cs="华文中宋"/>
          <w:b w:val="0"/>
          <w:bCs/>
          <w:color w:val="auto"/>
          <w:sz w:val="28"/>
          <w:szCs w:val="28"/>
        </w:rPr>
        <w:t>学院</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思政课在爱国主义教育中融入中华</w:t>
      </w:r>
      <w:r>
        <w:rPr>
          <w:rFonts w:hint="eastAsia" w:ascii="华文中宋" w:hAnsi="华文中宋" w:eastAsia="华文中宋" w:cs="华文中宋"/>
          <w:b w:val="0"/>
          <w:bCs/>
          <w:color w:val="auto"/>
          <w:sz w:val="28"/>
          <w:szCs w:val="28"/>
          <w:lang w:eastAsia="zh-CN"/>
        </w:rPr>
        <w:t>优秀</w:t>
      </w:r>
      <w:r>
        <w:rPr>
          <w:rFonts w:hint="eastAsia" w:ascii="华文中宋" w:hAnsi="华文中宋" w:eastAsia="华文中宋" w:cs="华文中宋"/>
          <w:b w:val="0"/>
          <w:bCs/>
          <w:color w:val="auto"/>
          <w:sz w:val="28"/>
          <w:szCs w:val="28"/>
        </w:rPr>
        <w:t>文化的内容已有三年的探索和实践，积累了一些经验，</w:t>
      </w:r>
      <w:r>
        <w:rPr>
          <w:rFonts w:hint="eastAsia" w:ascii="华文中宋" w:hAnsi="华文中宋" w:eastAsia="华文中宋" w:cs="华文中宋"/>
          <w:b w:val="0"/>
          <w:bCs/>
          <w:color w:val="auto"/>
          <w:sz w:val="28"/>
          <w:szCs w:val="28"/>
          <w:lang w:eastAsia="zh-CN"/>
        </w:rPr>
        <w:t>曾</w:t>
      </w:r>
      <w:r>
        <w:rPr>
          <w:rFonts w:hint="eastAsia" w:ascii="华文中宋" w:hAnsi="华文中宋" w:eastAsia="华文中宋" w:cs="华文中宋"/>
          <w:b w:val="0"/>
          <w:bCs/>
          <w:color w:val="auto"/>
          <w:sz w:val="28"/>
          <w:szCs w:val="28"/>
        </w:rPr>
        <w:t>出版《中华优秀传统文化入门》，</w:t>
      </w:r>
      <w:r>
        <w:rPr>
          <w:rFonts w:hint="eastAsia" w:ascii="华文中宋" w:hAnsi="华文中宋" w:eastAsia="华文中宋" w:cs="华文中宋"/>
          <w:b w:val="0"/>
          <w:bCs/>
          <w:color w:val="auto"/>
          <w:sz w:val="28"/>
          <w:szCs w:val="28"/>
          <w:lang w:eastAsia="zh-CN"/>
        </w:rPr>
        <w:t>很</w:t>
      </w:r>
      <w:r>
        <w:rPr>
          <w:rFonts w:hint="eastAsia" w:ascii="华文中宋" w:hAnsi="华文中宋" w:eastAsia="华文中宋" w:cs="华文中宋"/>
          <w:b w:val="0"/>
          <w:bCs/>
          <w:color w:val="auto"/>
          <w:sz w:val="28"/>
          <w:szCs w:val="28"/>
        </w:rPr>
        <w:t>受学生欢迎；同时，</w:t>
      </w: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rPr>
        <w:t>思政部开设了《经典导读》、《中华剑术》等选修课，</w:t>
      </w:r>
      <w:r>
        <w:rPr>
          <w:rFonts w:hint="eastAsia" w:ascii="华文中宋" w:hAnsi="华文中宋" w:eastAsia="华文中宋" w:cs="华文中宋"/>
          <w:b w:val="0"/>
          <w:bCs/>
          <w:color w:val="auto"/>
          <w:sz w:val="28"/>
          <w:szCs w:val="28"/>
          <w:lang w:eastAsia="zh-CN"/>
        </w:rPr>
        <w:t>进而</w:t>
      </w:r>
      <w:r>
        <w:rPr>
          <w:rFonts w:hint="eastAsia" w:ascii="华文中宋" w:hAnsi="华文中宋" w:eastAsia="华文中宋" w:cs="华文中宋"/>
          <w:b w:val="0"/>
          <w:bCs/>
          <w:color w:val="auto"/>
          <w:sz w:val="28"/>
          <w:szCs w:val="28"/>
        </w:rPr>
        <w:t>对传统文化的弘扬。</w:t>
      </w:r>
      <w:r>
        <w:rPr>
          <w:rFonts w:hint="eastAsia" w:ascii="华文中宋" w:hAnsi="华文中宋" w:eastAsia="华文中宋" w:cs="华文中宋"/>
          <w:b w:val="0"/>
          <w:bCs/>
          <w:color w:val="auto"/>
          <w:sz w:val="28"/>
          <w:szCs w:val="28"/>
          <w:lang w:eastAsia="zh-CN"/>
        </w:rPr>
        <w:t>今后在</w:t>
      </w:r>
      <w:r>
        <w:rPr>
          <w:rFonts w:hint="eastAsia" w:ascii="华文中宋" w:hAnsi="华文中宋" w:eastAsia="华文中宋" w:cs="华文中宋"/>
          <w:b w:val="0"/>
          <w:bCs/>
          <w:color w:val="auto"/>
          <w:sz w:val="28"/>
          <w:szCs w:val="28"/>
        </w:rPr>
        <w:t>爱国主义理论教育的同时，</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以学习中华民族历史发展中的爱国主义人物为</w:t>
      </w:r>
      <w:r>
        <w:rPr>
          <w:rFonts w:hint="eastAsia" w:ascii="华文中宋" w:hAnsi="华文中宋" w:eastAsia="华文中宋" w:cs="华文中宋"/>
          <w:b w:val="0"/>
          <w:bCs/>
          <w:color w:val="auto"/>
          <w:sz w:val="28"/>
          <w:szCs w:val="28"/>
          <w:lang w:eastAsia="zh-CN"/>
        </w:rPr>
        <w:t>补充</w:t>
      </w:r>
      <w:r>
        <w:rPr>
          <w:rFonts w:hint="eastAsia" w:ascii="华文中宋" w:hAnsi="华文中宋" w:eastAsia="华文中宋" w:cs="华文中宋"/>
          <w:b w:val="0"/>
          <w:bCs/>
          <w:color w:val="auto"/>
          <w:sz w:val="28"/>
          <w:szCs w:val="28"/>
        </w:rPr>
        <w:t>内容，如：介绍苏武、戚继光、郑成功、岳飞、林则徐等故事以及中国革命过程中的革命领袖与人民英勇的事迹</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培养具有中华民族灵魂、中华民族脊梁的社会主义事业可靠接班人和合格建设者。</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790" w:firstLineChars="246"/>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2、中华民族传统价值观融入社会主义核心价值观教育</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社会</w:t>
      </w:r>
      <w:r>
        <w:rPr>
          <w:rFonts w:hint="eastAsia" w:ascii="华文中宋" w:hAnsi="华文中宋" w:eastAsia="华文中宋" w:cs="华文中宋"/>
          <w:b w:val="0"/>
          <w:bCs/>
          <w:color w:val="auto"/>
          <w:sz w:val="28"/>
          <w:szCs w:val="28"/>
        </w:rPr>
        <w:t>主义核心价值观既是社会主义时代价值观的反映，也是中华民族传统价值观的继承和发扬。</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把中华民族传统价值观，如“忠诚”、“诚信”、“仁义”、“博学”等内容</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以历史故事的方式融入社会主义核心价值观教育，使社会主义核心价值观教育更加具体、</w:t>
      </w:r>
      <w:r>
        <w:rPr>
          <w:rFonts w:hint="eastAsia" w:ascii="华文中宋" w:hAnsi="华文中宋" w:eastAsia="华文中宋" w:cs="华文中宋"/>
          <w:b w:val="0"/>
          <w:bCs/>
          <w:color w:val="auto"/>
          <w:sz w:val="28"/>
          <w:szCs w:val="28"/>
          <w:lang w:eastAsia="zh-CN"/>
        </w:rPr>
        <w:t>更加</w:t>
      </w:r>
      <w:r>
        <w:rPr>
          <w:rFonts w:hint="eastAsia" w:ascii="华文中宋" w:hAnsi="华文中宋" w:eastAsia="华文中宋" w:cs="华文中宋"/>
          <w:b w:val="0"/>
          <w:bCs/>
          <w:color w:val="auto"/>
          <w:sz w:val="28"/>
          <w:szCs w:val="28"/>
        </w:rPr>
        <w:t>实证。</w:t>
      </w:r>
    </w:p>
    <w:p>
      <w:pPr>
        <w:keepNext w:val="0"/>
        <w:keepLines w:val="0"/>
        <w:pageBreakBefore w:val="0"/>
        <w:numPr>
          <w:ilvl w:val="0"/>
          <w:numId w:val="2"/>
        </w:numPr>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eastAsia="zh-CN"/>
        </w:rPr>
        <w:t>历史</w:t>
      </w:r>
      <w:r>
        <w:rPr>
          <w:rFonts w:hint="eastAsia" w:ascii="华文中宋" w:hAnsi="华文中宋" w:eastAsia="华文中宋" w:cs="华文中宋"/>
          <w:b/>
          <w:bCs w:val="0"/>
          <w:color w:val="auto"/>
          <w:sz w:val="28"/>
          <w:szCs w:val="28"/>
        </w:rPr>
        <w:t>重要革命人物融入毛泽东思想概论教育</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毛泽东思想是中国革命实践的总结，中国革命道德是一代中国革命者继承</w:t>
      </w:r>
      <w:r>
        <w:rPr>
          <w:rFonts w:hint="eastAsia" w:ascii="华文中宋" w:hAnsi="华文中宋" w:eastAsia="华文中宋" w:cs="华文中宋"/>
          <w:b w:val="0"/>
          <w:bCs/>
          <w:color w:val="auto"/>
          <w:sz w:val="28"/>
          <w:szCs w:val="28"/>
          <w:lang w:eastAsia="zh-CN"/>
        </w:rPr>
        <w:t>和</w:t>
      </w:r>
      <w:r>
        <w:rPr>
          <w:rFonts w:hint="eastAsia" w:ascii="华文中宋" w:hAnsi="华文中宋" w:eastAsia="华文中宋" w:cs="华文中宋"/>
          <w:b w:val="0"/>
          <w:bCs/>
          <w:color w:val="auto"/>
          <w:sz w:val="28"/>
          <w:szCs w:val="28"/>
        </w:rPr>
        <w:t>发扬中华优秀道德传统，在中国革命进程中形成的新型道德</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老一辈革命领袖的革命经历与革命先烈鲜活的英雄故事是毛泽东思想和中国革命道德的具体体现。思政课</w:t>
      </w:r>
      <w:r>
        <w:rPr>
          <w:rFonts w:hint="eastAsia" w:ascii="华文中宋" w:hAnsi="华文中宋" w:eastAsia="华文中宋" w:cs="华文中宋"/>
          <w:b w:val="0"/>
          <w:bCs/>
          <w:color w:val="auto"/>
          <w:sz w:val="28"/>
          <w:szCs w:val="28"/>
          <w:lang w:eastAsia="zh-CN"/>
        </w:rPr>
        <w:t>教学要</w:t>
      </w:r>
      <w:r>
        <w:rPr>
          <w:rFonts w:hint="eastAsia" w:ascii="华文中宋" w:hAnsi="华文中宋" w:eastAsia="华文中宋" w:cs="华文中宋"/>
          <w:b w:val="0"/>
          <w:bCs/>
          <w:color w:val="auto"/>
          <w:sz w:val="28"/>
          <w:szCs w:val="28"/>
        </w:rPr>
        <w:t>通过对革命领袖和先辈</w:t>
      </w:r>
      <w:r>
        <w:rPr>
          <w:rFonts w:hint="eastAsia" w:ascii="华文中宋" w:hAnsi="华文中宋" w:eastAsia="华文中宋" w:cs="华文中宋"/>
          <w:b w:val="0"/>
          <w:bCs/>
          <w:color w:val="auto"/>
          <w:sz w:val="28"/>
          <w:szCs w:val="28"/>
          <w:lang w:eastAsia="zh-CN"/>
        </w:rPr>
        <w:t>们</w:t>
      </w:r>
      <w:r>
        <w:rPr>
          <w:rFonts w:hint="eastAsia" w:ascii="华文中宋" w:hAnsi="华文中宋" w:eastAsia="华文中宋" w:cs="华文中宋"/>
          <w:b w:val="0"/>
          <w:bCs/>
          <w:color w:val="auto"/>
          <w:sz w:val="28"/>
          <w:szCs w:val="28"/>
        </w:rPr>
        <w:t>艰苦卓绝的事例</w:t>
      </w:r>
      <w:r>
        <w:rPr>
          <w:rFonts w:hint="eastAsia" w:ascii="华文中宋" w:hAnsi="华文中宋" w:eastAsia="华文中宋" w:cs="华文中宋"/>
          <w:b w:val="0"/>
          <w:bCs/>
          <w:color w:val="auto"/>
          <w:sz w:val="28"/>
          <w:szCs w:val="28"/>
          <w:lang w:eastAsia="zh-CN"/>
        </w:rPr>
        <w:t>教学</w:t>
      </w:r>
      <w:r>
        <w:rPr>
          <w:rFonts w:hint="eastAsia" w:ascii="华文中宋" w:hAnsi="华文中宋" w:eastAsia="华文中宋" w:cs="华文中宋"/>
          <w:b w:val="0"/>
          <w:bCs/>
          <w:color w:val="auto"/>
          <w:sz w:val="28"/>
          <w:szCs w:val="28"/>
        </w:rPr>
        <w:t>，</w:t>
      </w:r>
      <w:r>
        <w:rPr>
          <w:rFonts w:hint="eastAsia" w:ascii="华文中宋" w:hAnsi="华文中宋" w:eastAsia="华文中宋" w:cs="华文中宋"/>
          <w:b w:val="0"/>
          <w:bCs/>
          <w:color w:val="auto"/>
          <w:sz w:val="28"/>
          <w:szCs w:val="28"/>
          <w:lang w:eastAsia="zh-CN"/>
        </w:rPr>
        <w:t>使</w:t>
      </w:r>
      <w:r>
        <w:rPr>
          <w:rFonts w:hint="eastAsia" w:ascii="华文中宋" w:hAnsi="华文中宋" w:eastAsia="华文中宋" w:cs="华文中宋"/>
          <w:b w:val="0"/>
          <w:bCs/>
          <w:color w:val="auto"/>
          <w:sz w:val="28"/>
          <w:szCs w:val="28"/>
        </w:rPr>
        <w:t>学生</w:t>
      </w:r>
      <w:r>
        <w:rPr>
          <w:rFonts w:hint="eastAsia" w:ascii="华文中宋" w:hAnsi="华文中宋" w:eastAsia="华文中宋" w:cs="华文中宋"/>
          <w:b w:val="0"/>
          <w:bCs/>
          <w:color w:val="auto"/>
          <w:sz w:val="28"/>
          <w:szCs w:val="28"/>
          <w:lang w:eastAsia="zh-CN"/>
        </w:rPr>
        <w:t>进一步</w:t>
      </w:r>
      <w:r>
        <w:rPr>
          <w:rFonts w:hint="eastAsia" w:ascii="华文中宋" w:hAnsi="华文中宋" w:eastAsia="华文中宋" w:cs="华文中宋"/>
          <w:b w:val="0"/>
          <w:bCs/>
          <w:color w:val="auto"/>
          <w:sz w:val="28"/>
          <w:szCs w:val="28"/>
        </w:rPr>
        <w:t>加深对毛泽东思想的认识。</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val="en-US" w:eastAsia="zh-CN"/>
        </w:rPr>
        <w:t xml:space="preserve">    </w:t>
      </w:r>
      <w:r>
        <w:rPr>
          <w:rFonts w:hint="eastAsia" w:ascii="华文中宋" w:hAnsi="华文中宋" w:eastAsia="华文中宋" w:cs="华文中宋"/>
          <w:b/>
          <w:bCs w:val="0"/>
          <w:color w:val="auto"/>
          <w:sz w:val="28"/>
          <w:szCs w:val="28"/>
        </w:rPr>
        <w:t>4、“中国伟业”融入中国特色社会主义理论教育</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中国特色社会主义理论是在中国社会主义建设过程中，尤其是</w:t>
      </w:r>
      <w:r>
        <w:rPr>
          <w:rFonts w:hint="eastAsia" w:ascii="华文中宋" w:hAnsi="华文中宋" w:eastAsia="华文中宋" w:cs="华文中宋"/>
          <w:b w:val="0"/>
          <w:bCs/>
          <w:color w:val="auto"/>
          <w:sz w:val="28"/>
          <w:szCs w:val="28"/>
          <w:lang w:eastAsia="zh-CN"/>
        </w:rPr>
        <w:t>在</w:t>
      </w:r>
      <w:r>
        <w:rPr>
          <w:rFonts w:hint="eastAsia" w:ascii="华文中宋" w:hAnsi="华文中宋" w:eastAsia="华文中宋" w:cs="华文中宋"/>
          <w:b w:val="0"/>
          <w:bCs/>
          <w:color w:val="auto"/>
          <w:sz w:val="28"/>
          <w:szCs w:val="28"/>
        </w:rPr>
        <w:t>改革开放的历史进程中</w:t>
      </w:r>
      <w:r>
        <w:rPr>
          <w:rFonts w:hint="eastAsia" w:ascii="华文中宋" w:hAnsi="华文中宋" w:eastAsia="华文中宋" w:cs="华文中宋"/>
          <w:b w:val="0"/>
          <w:bCs/>
          <w:color w:val="auto"/>
          <w:sz w:val="28"/>
          <w:szCs w:val="28"/>
          <w:lang w:eastAsia="zh-CN"/>
        </w:rPr>
        <w:t>逐步</w:t>
      </w:r>
      <w:r>
        <w:rPr>
          <w:rFonts w:hint="eastAsia" w:ascii="华文中宋" w:hAnsi="华文中宋" w:eastAsia="华文中宋" w:cs="华文中宋"/>
          <w:b w:val="0"/>
          <w:bCs/>
          <w:color w:val="auto"/>
          <w:sz w:val="28"/>
          <w:szCs w:val="28"/>
        </w:rPr>
        <w:t>形成和发展起来的，改革开放在经济、政治、文化、军事、民生等方面取得伟大成就（</w:t>
      </w:r>
      <w:r>
        <w:rPr>
          <w:rFonts w:hint="eastAsia" w:ascii="华文中宋" w:hAnsi="华文中宋" w:eastAsia="华文中宋" w:cs="华文中宋"/>
          <w:b w:val="0"/>
          <w:bCs/>
          <w:color w:val="auto"/>
          <w:sz w:val="28"/>
          <w:szCs w:val="28"/>
          <w:lang w:eastAsia="zh-CN"/>
        </w:rPr>
        <w:t>即</w:t>
      </w:r>
      <w:r>
        <w:rPr>
          <w:rFonts w:hint="eastAsia" w:ascii="华文中宋" w:hAnsi="华文中宋" w:eastAsia="华文中宋" w:cs="华文中宋"/>
          <w:b w:val="0"/>
          <w:bCs/>
          <w:color w:val="auto"/>
          <w:sz w:val="28"/>
          <w:szCs w:val="28"/>
        </w:rPr>
        <w:t>中国伟业）</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是中国特色社会主义理论最鲜明和</w:t>
      </w:r>
      <w:r>
        <w:rPr>
          <w:rFonts w:hint="eastAsia" w:ascii="华文中宋" w:hAnsi="华文中宋" w:eastAsia="华文中宋" w:cs="华文中宋"/>
          <w:b w:val="0"/>
          <w:bCs/>
          <w:color w:val="auto"/>
          <w:sz w:val="28"/>
          <w:szCs w:val="28"/>
          <w:lang w:eastAsia="zh-CN"/>
        </w:rPr>
        <w:t>最</w:t>
      </w:r>
      <w:r>
        <w:rPr>
          <w:rFonts w:hint="eastAsia" w:ascii="华文中宋" w:hAnsi="华文中宋" w:eastAsia="华文中宋" w:cs="华文中宋"/>
          <w:b w:val="0"/>
          <w:bCs/>
          <w:color w:val="auto"/>
          <w:sz w:val="28"/>
          <w:szCs w:val="28"/>
        </w:rPr>
        <w:t>鲜活的实例。宣传</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中国伟业</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，特别是</w:t>
      </w:r>
      <w:r>
        <w:rPr>
          <w:rFonts w:hint="eastAsia" w:ascii="华文中宋" w:hAnsi="华文中宋" w:eastAsia="华文中宋" w:cs="华文中宋"/>
          <w:b w:val="0"/>
          <w:bCs/>
          <w:color w:val="auto"/>
          <w:sz w:val="28"/>
          <w:szCs w:val="28"/>
          <w:lang w:eastAsia="zh-CN"/>
        </w:rPr>
        <w:t>改革开放的成果和</w:t>
      </w:r>
      <w:r>
        <w:rPr>
          <w:rFonts w:hint="eastAsia" w:ascii="华文中宋" w:hAnsi="华文中宋" w:eastAsia="华文中宋" w:cs="华文中宋"/>
          <w:b w:val="0"/>
          <w:bCs/>
          <w:color w:val="auto"/>
          <w:sz w:val="28"/>
          <w:szCs w:val="28"/>
        </w:rPr>
        <w:t>社会科技的发展，</w:t>
      </w:r>
      <w:r>
        <w:rPr>
          <w:rFonts w:hint="eastAsia" w:ascii="华文中宋" w:hAnsi="华文中宋" w:eastAsia="华文中宋" w:cs="华文中宋"/>
          <w:b w:val="0"/>
          <w:bCs/>
          <w:color w:val="auto"/>
          <w:sz w:val="28"/>
          <w:szCs w:val="28"/>
          <w:lang w:eastAsia="zh-CN"/>
        </w:rPr>
        <w:t>可</w:t>
      </w:r>
      <w:r>
        <w:rPr>
          <w:rFonts w:hint="eastAsia" w:ascii="华文中宋" w:hAnsi="华文中宋" w:eastAsia="华文中宋" w:cs="华文中宋"/>
          <w:b w:val="0"/>
          <w:bCs/>
          <w:color w:val="auto"/>
          <w:sz w:val="28"/>
          <w:szCs w:val="28"/>
        </w:rPr>
        <w:t>激发民族自尊心和自豪感。</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val="en-US" w:eastAsia="zh-CN"/>
        </w:rPr>
        <w:t xml:space="preserve">    5、</w:t>
      </w:r>
      <w:r>
        <w:rPr>
          <w:rFonts w:hint="eastAsia" w:ascii="华文中宋" w:hAnsi="华文中宋" w:eastAsia="华文中宋" w:cs="华文中宋"/>
          <w:b/>
          <w:bCs w:val="0"/>
          <w:color w:val="auto"/>
          <w:sz w:val="28"/>
          <w:szCs w:val="28"/>
        </w:rPr>
        <w:t>十八、十九大精神融入形势与政策课程教育</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形势与政策课程</w:t>
      </w:r>
      <w:r>
        <w:rPr>
          <w:rFonts w:hint="eastAsia" w:ascii="华文中宋" w:hAnsi="华文中宋" w:eastAsia="华文中宋" w:cs="华文中宋"/>
          <w:b w:val="0"/>
          <w:bCs/>
          <w:color w:val="auto"/>
          <w:sz w:val="28"/>
          <w:szCs w:val="28"/>
          <w:lang w:eastAsia="zh-CN"/>
        </w:rPr>
        <w:t>教育</w:t>
      </w:r>
      <w:r>
        <w:rPr>
          <w:rFonts w:hint="eastAsia" w:ascii="华文中宋" w:hAnsi="华文中宋" w:eastAsia="华文中宋" w:cs="华文中宋"/>
          <w:b w:val="0"/>
          <w:bCs/>
          <w:color w:val="auto"/>
          <w:sz w:val="28"/>
          <w:szCs w:val="28"/>
        </w:rPr>
        <w:t>要突出“中国伟业”</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战略思想与实践</w:t>
      </w:r>
      <w:r>
        <w:rPr>
          <w:rFonts w:hint="eastAsia" w:ascii="华文中宋" w:hAnsi="华文中宋" w:eastAsia="华文中宋" w:cs="华文中宋"/>
          <w:b w:val="0"/>
          <w:bCs/>
          <w:color w:val="auto"/>
          <w:sz w:val="28"/>
          <w:szCs w:val="28"/>
          <w:lang w:eastAsia="zh-CN"/>
        </w:rPr>
        <w:t>成果</w:t>
      </w:r>
      <w:r>
        <w:rPr>
          <w:rFonts w:hint="eastAsia" w:ascii="华文中宋" w:hAnsi="华文中宋" w:eastAsia="华文中宋" w:cs="华文中宋"/>
          <w:b w:val="0"/>
          <w:bCs/>
          <w:color w:val="auto"/>
          <w:sz w:val="28"/>
          <w:szCs w:val="28"/>
        </w:rPr>
        <w:t>，</w:t>
      </w:r>
      <w:r>
        <w:rPr>
          <w:rFonts w:hint="eastAsia" w:ascii="华文中宋" w:hAnsi="华文中宋" w:eastAsia="华文中宋" w:cs="华文中宋"/>
          <w:b w:val="0"/>
          <w:bCs/>
          <w:color w:val="auto"/>
          <w:sz w:val="28"/>
          <w:szCs w:val="28"/>
          <w:lang w:eastAsia="zh-CN"/>
        </w:rPr>
        <w:t>要结合党的</w:t>
      </w:r>
      <w:r>
        <w:rPr>
          <w:rFonts w:hint="eastAsia" w:ascii="华文中宋" w:hAnsi="华文中宋" w:eastAsia="华文中宋" w:cs="华文中宋"/>
          <w:b w:val="0"/>
          <w:bCs/>
          <w:color w:val="auto"/>
          <w:sz w:val="28"/>
          <w:szCs w:val="28"/>
        </w:rPr>
        <w:t>十八、十九大</w:t>
      </w:r>
      <w:r>
        <w:rPr>
          <w:rFonts w:hint="eastAsia" w:ascii="华文中宋" w:hAnsi="华文中宋" w:eastAsia="华文中宋" w:cs="华文中宋"/>
          <w:b w:val="0"/>
          <w:bCs/>
          <w:color w:val="auto"/>
          <w:sz w:val="28"/>
          <w:szCs w:val="28"/>
          <w:lang w:eastAsia="zh-CN"/>
        </w:rPr>
        <w:t>和</w:t>
      </w:r>
      <w:r>
        <w:rPr>
          <w:rFonts w:hint="eastAsia" w:ascii="华文中宋" w:hAnsi="华文中宋" w:eastAsia="华文中宋" w:cs="华文中宋"/>
          <w:b w:val="0"/>
          <w:bCs/>
          <w:color w:val="auto"/>
          <w:sz w:val="28"/>
          <w:szCs w:val="28"/>
        </w:rPr>
        <w:t>十三五规划</w:t>
      </w:r>
      <w:r>
        <w:rPr>
          <w:rFonts w:hint="eastAsia" w:ascii="华文中宋" w:hAnsi="华文中宋" w:eastAsia="华文中宋" w:cs="华文中宋"/>
          <w:b w:val="0"/>
          <w:bCs/>
          <w:color w:val="auto"/>
          <w:sz w:val="28"/>
          <w:szCs w:val="28"/>
          <w:lang w:eastAsia="zh-CN"/>
        </w:rPr>
        <w:t>，对中国</w:t>
      </w:r>
      <w:r>
        <w:rPr>
          <w:rFonts w:hint="eastAsia" w:ascii="华文中宋" w:hAnsi="华文中宋" w:eastAsia="华文中宋" w:cs="华文中宋"/>
          <w:b w:val="0"/>
          <w:bCs/>
          <w:color w:val="auto"/>
          <w:sz w:val="28"/>
          <w:szCs w:val="28"/>
        </w:rPr>
        <w:t>经济发展、科技强国、教育改革、社会治理、环境保护等民生工程的规划和实践，编制形</w:t>
      </w:r>
      <w:r>
        <w:rPr>
          <w:rFonts w:hint="eastAsia" w:ascii="华文中宋" w:hAnsi="华文中宋" w:eastAsia="华文中宋" w:cs="华文中宋"/>
          <w:b w:val="0"/>
          <w:bCs/>
          <w:color w:val="auto"/>
          <w:sz w:val="28"/>
          <w:szCs w:val="28"/>
          <w:lang w:eastAsia="zh-CN"/>
        </w:rPr>
        <w:t>成</w:t>
      </w:r>
      <w:r>
        <w:rPr>
          <w:rFonts w:hint="eastAsia" w:ascii="华文中宋" w:hAnsi="华文中宋" w:eastAsia="华文中宋" w:cs="华文中宋"/>
          <w:b w:val="0"/>
          <w:bCs/>
          <w:color w:val="auto"/>
          <w:sz w:val="28"/>
          <w:szCs w:val="28"/>
        </w:rPr>
        <w:t>与</w:t>
      </w:r>
      <w:r>
        <w:rPr>
          <w:rFonts w:hint="eastAsia" w:ascii="华文中宋" w:hAnsi="华文中宋" w:eastAsia="华文中宋" w:cs="华文中宋"/>
          <w:b w:val="0"/>
          <w:bCs/>
          <w:color w:val="auto"/>
          <w:sz w:val="28"/>
          <w:szCs w:val="28"/>
          <w:lang w:eastAsia="zh-CN"/>
        </w:rPr>
        <w:t>形势</w:t>
      </w:r>
      <w:r>
        <w:rPr>
          <w:rFonts w:hint="eastAsia" w:ascii="华文中宋" w:hAnsi="华文中宋" w:eastAsia="华文中宋" w:cs="华文中宋"/>
          <w:b w:val="0"/>
          <w:bCs/>
          <w:color w:val="auto"/>
          <w:sz w:val="28"/>
          <w:szCs w:val="28"/>
        </w:rPr>
        <w:t>政策</w:t>
      </w:r>
      <w:r>
        <w:rPr>
          <w:rFonts w:hint="eastAsia" w:ascii="华文中宋" w:hAnsi="华文中宋" w:eastAsia="华文中宋" w:cs="华文中宋"/>
          <w:b w:val="0"/>
          <w:bCs/>
          <w:color w:val="auto"/>
          <w:sz w:val="28"/>
          <w:szCs w:val="28"/>
          <w:lang w:eastAsia="zh-CN"/>
        </w:rPr>
        <w:t>紧密结合的</w:t>
      </w:r>
      <w:r>
        <w:rPr>
          <w:rFonts w:hint="eastAsia" w:ascii="华文中宋" w:hAnsi="华文中宋" w:eastAsia="华文中宋" w:cs="华文中宋"/>
          <w:b w:val="0"/>
          <w:bCs/>
          <w:color w:val="auto"/>
          <w:sz w:val="28"/>
          <w:szCs w:val="28"/>
        </w:rPr>
        <w:t>课程教材</w:t>
      </w:r>
      <w:r>
        <w:rPr>
          <w:rFonts w:hint="eastAsia" w:ascii="华文中宋" w:hAnsi="华文中宋" w:eastAsia="华文中宋" w:cs="华文中宋"/>
          <w:b w:val="0"/>
          <w:bCs/>
          <w:color w:val="auto"/>
          <w:sz w:val="28"/>
          <w:szCs w:val="28"/>
          <w:lang w:eastAsia="zh-CN"/>
        </w:rPr>
        <w:t>，并组织</w:t>
      </w:r>
      <w:r>
        <w:rPr>
          <w:rFonts w:hint="eastAsia" w:ascii="华文中宋" w:hAnsi="华文中宋" w:eastAsia="华文中宋" w:cs="华文中宋"/>
          <w:b w:val="0"/>
          <w:bCs/>
          <w:color w:val="auto"/>
          <w:sz w:val="28"/>
          <w:szCs w:val="28"/>
        </w:rPr>
        <w:t>参观航天、科技</w:t>
      </w:r>
      <w:r>
        <w:rPr>
          <w:rFonts w:hint="eastAsia" w:ascii="华文中宋" w:hAnsi="华文中宋" w:eastAsia="华文中宋" w:cs="华文中宋"/>
          <w:b w:val="0"/>
          <w:bCs/>
          <w:color w:val="auto"/>
          <w:sz w:val="28"/>
          <w:szCs w:val="28"/>
          <w:lang w:eastAsia="zh-CN"/>
        </w:rPr>
        <w:t>和</w:t>
      </w:r>
      <w:r>
        <w:rPr>
          <w:rFonts w:hint="eastAsia" w:ascii="华文中宋" w:hAnsi="华文中宋" w:eastAsia="华文中宋" w:cs="华文中宋"/>
          <w:b w:val="0"/>
          <w:bCs/>
          <w:color w:val="auto"/>
          <w:sz w:val="28"/>
          <w:szCs w:val="28"/>
        </w:rPr>
        <w:t>环保社会工程，</w:t>
      </w:r>
      <w:r>
        <w:rPr>
          <w:rFonts w:hint="eastAsia" w:ascii="华文中宋" w:hAnsi="华文中宋" w:eastAsia="华文中宋" w:cs="华文中宋"/>
          <w:b w:val="0"/>
          <w:bCs/>
          <w:color w:val="auto"/>
          <w:sz w:val="28"/>
          <w:szCs w:val="28"/>
          <w:lang w:eastAsia="zh-CN"/>
        </w:rPr>
        <w:t>进行</w:t>
      </w:r>
      <w:r>
        <w:rPr>
          <w:rFonts w:hint="eastAsia" w:ascii="华文中宋" w:hAnsi="华文中宋" w:eastAsia="华文中宋" w:cs="华文中宋"/>
          <w:b w:val="0"/>
          <w:bCs/>
          <w:color w:val="auto"/>
          <w:sz w:val="28"/>
          <w:szCs w:val="28"/>
        </w:rPr>
        <w:t>实施“中国伟业”科学技术创新实例</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体验式教育。</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val="en-US" w:eastAsia="zh-CN"/>
        </w:rPr>
        <w:t xml:space="preserve">    </w:t>
      </w:r>
      <w:r>
        <w:rPr>
          <w:rFonts w:hint="eastAsia" w:ascii="华文中宋" w:hAnsi="华文中宋" w:eastAsia="华文中宋" w:cs="华文中宋"/>
          <w:b/>
          <w:bCs w:val="0"/>
          <w:color w:val="auto"/>
          <w:sz w:val="28"/>
          <w:szCs w:val="28"/>
        </w:rPr>
        <w:t>三、思政</w:t>
      </w:r>
      <w:r>
        <w:rPr>
          <w:rFonts w:hint="eastAsia" w:ascii="华文中宋" w:hAnsi="华文中宋" w:eastAsia="华文中宋" w:cs="华文中宋"/>
          <w:b/>
          <w:bCs w:val="0"/>
          <w:color w:val="auto"/>
          <w:sz w:val="28"/>
          <w:szCs w:val="28"/>
          <w:lang w:eastAsia="zh-CN"/>
        </w:rPr>
        <w:t>教育</w:t>
      </w:r>
      <w:r>
        <w:rPr>
          <w:rFonts w:hint="eastAsia" w:ascii="华文中宋" w:hAnsi="华文中宋" w:eastAsia="华文中宋" w:cs="华文中宋"/>
          <w:b/>
          <w:bCs w:val="0"/>
          <w:color w:val="auto"/>
          <w:sz w:val="28"/>
          <w:szCs w:val="28"/>
        </w:rPr>
        <w:t>融入其他课程教育系统的创建（课程思政２Ｄ）</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所谓课程思政，就是在各门课程中融入思政教学</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内容。具体说，</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根据各专业的特点，加强职业道德教育</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劳动精神和工匠精神</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教育，</w:t>
      </w:r>
      <w:r>
        <w:rPr>
          <w:rFonts w:hint="eastAsia" w:ascii="华文中宋" w:hAnsi="华文中宋" w:eastAsia="华文中宋" w:cs="华文中宋"/>
          <w:b w:val="0"/>
          <w:bCs/>
          <w:color w:val="auto"/>
          <w:sz w:val="28"/>
          <w:szCs w:val="28"/>
          <w:lang w:eastAsia="zh-CN"/>
        </w:rPr>
        <w:t>帮助学生</w:t>
      </w:r>
      <w:r>
        <w:rPr>
          <w:rFonts w:hint="eastAsia" w:ascii="华文中宋" w:hAnsi="华文中宋" w:eastAsia="华文中宋" w:cs="华文中宋"/>
          <w:b w:val="0"/>
          <w:bCs/>
          <w:color w:val="auto"/>
          <w:sz w:val="28"/>
          <w:szCs w:val="28"/>
        </w:rPr>
        <w:t>树立正确的择业观和创业观</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同时</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融入心理学、伦理学和辩证思维训练。通过随时形势与政策的插入，</w:t>
      </w:r>
      <w:r>
        <w:rPr>
          <w:rFonts w:hint="eastAsia" w:ascii="华文中宋" w:hAnsi="华文中宋" w:eastAsia="华文中宋" w:cs="华文中宋"/>
          <w:b w:val="0"/>
          <w:bCs/>
          <w:color w:val="auto"/>
          <w:sz w:val="28"/>
          <w:szCs w:val="28"/>
          <w:lang w:eastAsia="zh-CN"/>
        </w:rPr>
        <w:t>使</w:t>
      </w:r>
      <w:r>
        <w:rPr>
          <w:rFonts w:hint="eastAsia" w:ascii="华文中宋" w:hAnsi="华文中宋" w:eastAsia="华文中宋" w:cs="华文中宋"/>
          <w:b w:val="0"/>
          <w:bCs/>
          <w:color w:val="auto"/>
          <w:sz w:val="28"/>
          <w:szCs w:val="28"/>
        </w:rPr>
        <w:t>学生坚定共产主义信仰，树立道路自信、理论自信、制度自信和文化自信。不管什么专业，在授课</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过程中一</w:t>
      </w:r>
      <w:r>
        <w:rPr>
          <w:rFonts w:hint="eastAsia" w:ascii="华文中宋" w:hAnsi="华文中宋" w:eastAsia="华文中宋" w:cs="华文中宋"/>
          <w:b w:val="0"/>
          <w:bCs/>
          <w:color w:val="auto"/>
          <w:sz w:val="28"/>
          <w:szCs w:val="28"/>
          <w:lang w:eastAsia="zh-CN"/>
        </w:rPr>
        <w:t>定</w:t>
      </w:r>
      <w:r>
        <w:rPr>
          <w:rFonts w:hint="eastAsia" w:ascii="华文中宋" w:hAnsi="华文中宋" w:eastAsia="华文中宋" w:cs="华文中宋"/>
          <w:b w:val="0"/>
          <w:bCs/>
          <w:color w:val="auto"/>
          <w:sz w:val="28"/>
          <w:szCs w:val="28"/>
        </w:rPr>
        <w:t>要</w:t>
      </w:r>
      <w:r>
        <w:rPr>
          <w:rFonts w:hint="eastAsia" w:ascii="华文中宋" w:hAnsi="华文中宋" w:eastAsia="华文中宋" w:cs="华文中宋"/>
          <w:b w:val="0"/>
          <w:bCs/>
          <w:color w:val="auto"/>
          <w:sz w:val="28"/>
          <w:szCs w:val="28"/>
          <w:lang w:eastAsia="zh-CN"/>
        </w:rPr>
        <w:t>以</w:t>
      </w:r>
      <w:r>
        <w:rPr>
          <w:rFonts w:hint="eastAsia" w:ascii="华文中宋" w:hAnsi="华文中宋" w:eastAsia="华文中宋" w:cs="华文中宋"/>
          <w:b w:val="0"/>
          <w:bCs/>
          <w:color w:val="auto"/>
          <w:sz w:val="28"/>
          <w:szCs w:val="28"/>
        </w:rPr>
        <w:t>社会主义核心价值观</w:t>
      </w:r>
      <w:r>
        <w:rPr>
          <w:rFonts w:hint="eastAsia" w:ascii="华文中宋" w:hAnsi="华文中宋" w:eastAsia="华文中宋" w:cs="华文中宋"/>
          <w:b w:val="0"/>
          <w:bCs/>
          <w:color w:val="auto"/>
          <w:sz w:val="28"/>
          <w:szCs w:val="28"/>
          <w:lang w:eastAsia="zh-CN"/>
        </w:rPr>
        <w:t>为引领</w:t>
      </w:r>
      <w:r>
        <w:rPr>
          <w:rFonts w:hint="eastAsia" w:ascii="华文中宋" w:hAnsi="华文中宋" w:eastAsia="华文中宋" w:cs="华文中宋"/>
          <w:b w:val="0"/>
          <w:bCs/>
          <w:color w:val="auto"/>
          <w:sz w:val="28"/>
          <w:szCs w:val="28"/>
        </w:rPr>
        <w:t>，坚决反对拜金主义、享乐主义和资产阶级自由化思想。</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val="en-US" w:eastAsia="zh-CN"/>
        </w:rPr>
        <w:t xml:space="preserve">    1、</w:t>
      </w:r>
      <w:r>
        <w:rPr>
          <w:rFonts w:hint="eastAsia" w:ascii="华文中宋" w:hAnsi="华文中宋" w:eastAsia="华文中宋" w:cs="华文中宋"/>
          <w:b/>
          <w:bCs w:val="0"/>
          <w:color w:val="auto"/>
          <w:sz w:val="28"/>
          <w:szCs w:val="28"/>
        </w:rPr>
        <w:t>艺术文化类课程</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充分发挥艺术文化类课程本身所具有的寓教于乐的功能，</w:t>
      </w:r>
      <w:r>
        <w:rPr>
          <w:rFonts w:hint="eastAsia" w:ascii="华文中宋" w:hAnsi="华文中宋" w:eastAsia="华文中宋" w:cs="华文中宋"/>
          <w:b w:val="0"/>
          <w:bCs/>
          <w:color w:val="auto"/>
          <w:sz w:val="28"/>
          <w:szCs w:val="28"/>
          <w:lang w:eastAsia="zh-CN"/>
        </w:rPr>
        <w:t>将</w:t>
      </w:r>
      <w:r>
        <w:rPr>
          <w:rFonts w:hint="eastAsia" w:ascii="华文中宋" w:hAnsi="华文中宋" w:eastAsia="华文中宋" w:cs="华文中宋"/>
          <w:b w:val="0"/>
          <w:bCs/>
          <w:color w:val="auto"/>
          <w:sz w:val="28"/>
          <w:szCs w:val="28"/>
        </w:rPr>
        <w:t>思想政治教育融入艺术文化教育，推广弘扬中国精神和爱国主题的艺术文化欣赏等选修课程，在实践教学中拍摄和排演体现社会主义核心价值观的微电影、舞台剧，创作反映时代精神的摄影作品、艺术设计作品。</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val="en-US" w:eastAsia="zh-CN"/>
        </w:rPr>
        <w:t xml:space="preserve">    2、</w:t>
      </w:r>
      <w:r>
        <w:rPr>
          <w:rFonts w:hint="eastAsia" w:ascii="华文中宋" w:hAnsi="华文中宋" w:eastAsia="华文中宋" w:cs="华文中宋"/>
          <w:b/>
          <w:bCs w:val="0"/>
          <w:color w:val="auto"/>
          <w:sz w:val="28"/>
          <w:szCs w:val="28"/>
        </w:rPr>
        <w:t>公共卫生类课程</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按照</w:t>
      </w:r>
      <w:r>
        <w:rPr>
          <w:rFonts w:hint="eastAsia" w:ascii="华文中宋" w:hAnsi="华文中宋" w:eastAsia="华文中宋" w:cs="华文中宋"/>
          <w:b w:val="0"/>
          <w:bCs/>
          <w:color w:val="auto"/>
          <w:sz w:val="28"/>
          <w:szCs w:val="28"/>
        </w:rPr>
        <w:t>公共卫生和护理类课程的特点，重点在课程中学习和实践救死扶伤</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革命人道主义和全心全意为人民服务精神</w:t>
      </w:r>
      <w:r>
        <w:rPr>
          <w:rFonts w:hint="eastAsia" w:ascii="华文中宋" w:hAnsi="华文中宋" w:eastAsia="华文中宋" w:cs="华文中宋"/>
          <w:b w:val="0"/>
          <w:bCs/>
          <w:color w:val="auto"/>
          <w:sz w:val="28"/>
          <w:szCs w:val="28"/>
          <w:lang w:eastAsia="zh-CN"/>
        </w:rPr>
        <w:t>的教学</w:t>
      </w:r>
      <w:r>
        <w:rPr>
          <w:rFonts w:hint="eastAsia" w:ascii="华文中宋" w:hAnsi="华文中宋" w:eastAsia="华文中宋" w:cs="华文中宋"/>
          <w:b w:val="0"/>
          <w:bCs/>
          <w:color w:val="auto"/>
          <w:sz w:val="28"/>
          <w:szCs w:val="28"/>
        </w:rPr>
        <w:t>，</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通过情景剧、护理礼仪等形式，</w:t>
      </w:r>
      <w:r>
        <w:rPr>
          <w:rFonts w:hint="eastAsia" w:ascii="华文中宋" w:hAnsi="华文中宋" w:eastAsia="华文中宋" w:cs="华文中宋"/>
          <w:b w:val="0"/>
          <w:bCs/>
          <w:color w:val="auto"/>
          <w:sz w:val="28"/>
          <w:szCs w:val="28"/>
          <w:lang w:eastAsia="zh-CN"/>
        </w:rPr>
        <w:t>实现</w:t>
      </w:r>
      <w:r>
        <w:rPr>
          <w:rFonts w:hint="eastAsia" w:ascii="华文中宋" w:hAnsi="华文中宋" w:eastAsia="华文中宋" w:cs="华文中宋"/>
          <w:b w:val="0"/>
          <w:bCs/>
          <w:color w:val="auto"/>
          <w:sz w:val="28"/>
          <w:szCs w:val="28"/>
        </w:rPr>
        <w:t>教学实践与艺术教育</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有机结合。</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bCs w:val="0"/>
          <w:color w:val="auto"/>
          <w:sz w:val="28"/>
          <w:szCs w:val="28"/>
          <w:lang w:val="en-US" w:eastAsia="zh-CN"/>
        </w:rPr>
        <w:t xml:space="preserve"> 3、</w:t>
      </w:r>
      <w:r>
        <w:rPr>
          <w:rFonts w:hint="eastAsia" w:ascii="华文中宋" w:hAnsi="华文中宋" w:eastAsia="华文中宋" w:cs="华文中宋"/>
          <w:b/>
          <w:bCs w:val="0"/>
          <w:color w:val="auto"/>
          <w:sz w:val="28"/>
          <w:szCs w:val="28"/>
        </w:rPr>
        <w:t>经济管理类课程</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按照</w:t>
      </w:r>
      <w:r>
        <w:rPr>
          <w:rFonts w:hint="eastAsia" w:ascii="华文中宋" w:hAnsi="华文中宋" w:eastAsia="华文中宋" w:cs="华文中宋"/>
          <w:b w:val="0"/>
          <w:bCs/>
          <w:color w:val="auto"/>
          <w:sz w:val="28"/>
          <w:szCs w:val="28"/>
        </w:rPr>
        <w:t>经济管理类课程的特点，重点</w:t>
      </w:r>
      <w:r>
        <w:rPr>
          <w:rFonts w:hint="eastAsia" w:ascii="华文中宋" w:hAnsi="华文中宋" w:eastAsia="华文中宋" w:cs="华文中宋"/>
          <w:b w:val="0"/>
          <w:bCs/>
          <w:color w:val="auto"/>
          <w:sz w:val="28"/>
          <w:szCs w:val="28"/>
          <w:lang w:eastAsia="zh-CN"/>
        </w:rPr>
        <w:t>进行中国特色的法制与伦理教育，</w:t>
      </w:r>
      <w:r>
        <w:rPr>
          <w:rFonts w:hint="eastAsia" w:ascii="华文中宋" w:hAnsi="华文中宋" w:eastAsia="华文中宋" w:cs="华文中宋"/>
          <w:b w:val="0"/>
          <w:bCs/>
          <w:color w:val="auto"/>
          <w:sz w:val="28"/>
          <w:szCs w:val="28"/>
        </w:rPr>
        <w:t>贯彻诚信品质教育，在实践教学中突出严谨细致的作风培养。</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bCs w:val="0"/>
          <w:color w:val="auto"/>
          <w:sz w:val="28"/>
          <w:szCs w:val="28"/>
          <w:lang w:val="en-US" w:eastAsia="zh-CN"/>
        </w:rPr>
        <w:t xml:space="preserve"> 4、</w:t>
      </w:r>
      <w:r>
        <w:rPr>
          <w:rFonts w:hint="eastAsia" w:ascii="华文中宋" w:hAnsi="华文中宋" w:eastAsia="华文中宋" w:cs="华文中宋"/>
          <w:b/>
          <w:bCs w:val="0"/>
          <w:color w:val="auto"/>
          <w:sz w:val="28"/>
          <w:szCs w:val="28"/>
        </w:rPr>
        <w:t>教育与语言类课程</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教育及教学管理类课程，</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时刻渗透社会主义核心价值观</w:t>
      </w:r>
      <w:r>
        <w:rPr>
          <w:rFonts w:hint="eastAsia" w:ascii="华文中宋" w:hAnsi="华文中宋" w:eastAsia="华文中宋" w:cs="华文中宋"/>
          <w:b w:val="0"/>
          <w:bCs/>
          <w:color w:val="auto"/>
          <w:sz w:val="28"/>
          <w:szCs w:val="28"/>
          <w:lang w:eastAsia="zh-CN"/>
        </w:rPr>
        <w:t>教育</w:t>
      </w:r>
      <w:r>
        <w:rPr>
          <w:rFonts w:hint="eastAsia" w:ascii="华文中宋" w:hAnsi="华文中宋" w:eastAsia="华文中宋" w:cs="华文中宋"/>
          <w:b w:val="0"/>
          <w:bCs/>
          <w:color w:val="auto"/>
          <w:sz w:val="28"/>
          <w:szCs w:val="28"/>
        </w:rPr>
        <w:t>，突出</w:t>
      </w:r>
      <w:r>
        <w:rPr>
          <w:rFonts w:hint="eastAsia" w:ascii="华文中宋" w:hAnsi="华文中宋" w:eastAsia="华文中宋" w:cs="华文中宋"/>
          <w:b w:val="0"/>
          <w:bCs/>
          <w:color w:val="auto"/>
          <w:sz w:val="28"/>
          <w:szCs w:val="28"/>
          <w:lang w:eastAsia="zh-CN"/>
        </w:rPr>
        <w:t>进行</w:t>
      </w:r>
      <w:r>
        <w:rPr>
          <w:rFonts w:hint="eastAsia" w:ascii="华文中宋" w:hAnsi="华文中宋" w:eastAsia="华文中宋" w:cs="华文中宋"/>
          <w:b w:val="0"/>
          <w:bCs/>
          <w:color w:val="auto"/>
          <w:sz w:val="28"/>
          <w:szCs w:val="28"/>
        </w:rPr>
        <w:t>仁爱精神的培养；语言类课程要关注语言背后含有的文化意识、价值观、人文素养等思政内容，要将授课内容、价值导向与社会主义价值体系相结合，</w:t>
      </w:r>
      <w:r>
        <w:rPr>
          <w:rFonts w:hint="eastAsia" w:ascii="华文中宋" w:hAnsi="华文中宋" w:eastAsia="华文中宋" w:cs="华文中宋"/>
          <w:b w:val="0"/>
          <w:bCs/>
          <w:color w:val="auto"/>
          <w:sz w:val="28"/>
          <w:szCs w:val="28"/>
          <w:lang w:eastAsia="zh-CN"/>
        </w:rPr>
        <w:t>大力</w:t>
      </w:r>
      <w:r>
        <w:rPr>
          <w:rFonts w:hint="eastAsia" w:ascii="华文中宋" w:hAnsi="华文中宋" w:eastAsia="华文中宋" w:cs="华文中宋"/>
          <w:b w:val="0"/>
          <w:bCs/>
          <w:color w:val="auto"/>
          <w:sz w:val="28"/>
          <w:szCs w:val="28"/>
        </w:rPr>
        <w:t>宣传中国优秀文化与中国民族精神。</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bCs w:val="0"/>
          <w:color w:val="auto"/>
          <w:sz w:val="28"/>
          <w:szCs w:val="28"/>
          <w:lang w:val="en-US" w:eastAsia="zh-CN"/>
        </w:rPr>
        <w:t xml:space="preserve"> 5、</w:t>
      </w:r>
      <w:r>
        <w:rPr>
          <w:rFonts w:hint="eastAsia" w:ascii="华文中宋" w:hAnsi="华文中宋" w:eastAsia="华文中宋" w:cs="华文中宋"/>
          <w:b/>
          <w:bCs w:val="0"/>
          <w:color w:val="auto"/>
          <w:sz w:val="28"/>
          <w:szCs w:val="28"/>
        </w:rPr>
        <w:t>机电工程类课程</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按照</w:t>
      </w:r>
      <w:r>
        <w:rPr>
          <w:rFonts w:hint="eastAsia" w:ascii="华文中宋" w:hAnsi="华文中宋" w:eastAsia="华文中宋" w:cs="华文中宋"/>
          <w:b w:val="0"/>
          <w:bCs/>
          <w:color w:val="auto"/>
          <w:sz w:val="28"/>
          <w:szCs w:val="28"/>
        </w:rPr>
        <w:t>机电工程类课程的特点，</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重在贯彻劳动精神和工匠精神的教育，</w:t>
      </w:r>
      <w:r>
        <w:rPr>
          <w:rFonts w:hint="eastAsia" w:ascii="华文中宋" w:hAnsi="华文中宋" w:eastAsia="华文中宋" w:cs="华文中宋"/>
          <w:b w:val="0"/>
          <w:bCs/>
          <w:color w:val="auto"/>
          <w:sz w:val="28"/>
          <w:szCs w:val="28"/>
          <w:lang w:eastAsia="zh-CN"/>
        </w:rPr>
        <w:t>结合</w:t>
      </w:r>
      <w:r>
        <w:rPr>
          <w:rFonts w:hint="eastAsia" w:ascii="华文中宋" w:hAnsi="华文中宋" w:eastAsia="华文中宋" w:cs="华文中宋"/>
          <w:b w:val="0"/>
          <w:bCs/>
          <w:color w:val="auto"/>
          <w:sz w:val="28"/>
          <w:szCs w:val="28"/>
        </w:rPr>
        <w:t>改革开放以来，我国在航天航空航海，以及电子工程、互联网工程等领域的巨大成就</w:t>
      </w:r>
      <w:r>
        <w:rPr>
          <w:rFonts w:hint="eastAsia" w:ascii="华文中宋" w:hAnsi="华文中宋" w:eastAsia="华文中宋" w:cs="华文中宋"/>
          <w:b w:val="0"/>
          <w:bCs/>
          <w:color w:val="auto"/>
          <w:sz w:val="28"/>
          <w:szCs w:val="28"/>
          <w:lang w:eastAsia="zh-CN"/>
        </w:rPr>
        <w:t>作</w:t>
      </w:r>
      <w:r>
        <w:rPr>
          <w:rFonts w:hint="eastAsia" w:ascii="华文中宋" w:hAnsi="华文中宋" w:eastAsia="华文中宋" w:cs="华文中宋"/>
          <w:b w:val="0"/>
          <w:bCs/>
          <w:color w:val="auto"/>
          <w:sz w:val="28"/>
          <w:szCs w:val="28"/>
        </w:rPr>
        <w:t>为教育辅助内容。</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6、公共基础类课程</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各学院</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根据本学院改革要求</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各授课教师</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根据自身课程特点，实践思政课程</w:t>
      </w:r>
      <w:r>
        <w:rPr>
          <w:rFonts w:hint="eastAsia" w:ascii="华文中宋" w:hAnsi="华文中宋" w:eastAsia="华文中宋" w:cs="华文中宋"/>
          <w:b w:val="0"/>
          <w:bCs/>
          <w:color w:val="auto"/>
          <w:sz w:val="28"/>
          <w:szCs w:val="28"/>
          <w:lang w:eastAsia="zh-CN"/>
        </w:rPr>
        <w:t>的教学</w:t>
      </w:r>
      <w:r>
        <w:rPr>
          <w:rFonts w:hint="eastAsia" w:ascii="华文中宋" w:hAnsi="华文中宋" w:eastAsia="华文中宋" w:cs="华文中宋"/>
          <w:b w:val="0"/>
          <w:bCs/>
          <w:color w:val="auto"/>
          <w:sz w:val="28"/>
          <w:szCs w:val="28"/>
        </w:rPr>
        <w:t>，并作为子课题申报，申报书在校园网上下载。</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四、校园空间思想政治教育系统的创建（教育环境３Ｄ）</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643" w:firstLineChars="200"/>
        <w:jc w:val="left"/>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校园空间</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以社会主义核心价值观为</w:t>
      </w:r>
      <w:r>
        <w:rPr>
          <w:rFonts w:hint="eastAsia" w:ascii="华文中宋" w:hAnsi="华文中宋" w:eastAsia="华文中宋" w:cs="华文中宋"/>
          <w:b w:val="0"/>
          <w:bCs/>
          <w:color w:val="auto"/>
          <w:sz w:val="28"/>
          <w:szCs w:val="28"/>
          <w:lang w:eastAsia="zh-CN"/>
        </w:rPr>
        <w:t>引领</w:t>
      </w:r>
      <w:r>
        <w:rPr>
          <w:rFonts w:hint="eastAsia" w:ascii="华文中宋" w:hAnsi="华文中宋" w:eastAsia="华文中宋" w:cs="华文中宋"/>
          <w:b w:val="0"/>
          <w:bCs/>
          <w:color w:val="auto"/>
          <w:sz w:val="28"/>
          <w:szCs w:val="28"/>
        </w:rPr>
        <w:t>，</w:t>
      </w:r>
      <w:r>
        <w:rPr>
          <w:rFonts w:hint="eastAsia" w:ascii="华文中宋" w:hAnsi="华文中宋" w:eastAsia="华文中宋" w:cs="华文中宋"/>
          <w:b w:val="0"/>
          <w:bCs/>
          <w:color w:val="auto"/>
          <w:sz w:val="28"/>
          <w:szCs w:val="28"/>
          <w:lang w:eastAsia="zh-CN"/>
        </w:rPr>
        <w:t>紧紧</w:t>
      </w:r>
      <w:r>
        <w:rPr>
          <w:rFonts w:hint="eastAsia" w:ascii="华文中宋" w:hAnsi="华文中宋" w:eastAsia="华文中宋" w:cs="华文中宋"/>
          <w:b w:val="0"/>
          <w:bCs/>
          <w:color w:val="auto"/>
          <w:sz w:val="28"/>
          <w:szCs w:val="28"/>
        </w:rPr>
        <w:t>围绕“以爱国主义为核心的民族精神，以改革开放奋斗精神为核心的时代精神”的中国精神，努力弘扬中国优秀文化，</w:t>
      </w:r>
      <w:r>
        <w:rPr>
          <w:rFonts w:hint="eastAsia" w:ascii="华文中宋" w:hAnsi="华文中宋" w:eastAsia="华文中宋" w:cs="华文中宋"/>
          <w:b w:val="0"/>
          <w:bCs/>
          <w:color w:val="auto"/>
          <w:sz w:val="28"/>
          <w:szCs w:val="28"/>
          <w:lang w:eastAsia="zh-CN"/>
        </w:rPr>
        <w:t>切实</w:t>
      </w:r>
      <w:r>
        <w:rPr>
          <w:rFonts w:hint="eastAsia" w:ascii="华文中宋" w:hAnsi="华文中宋" w:eastAsia="华文中宋" w:cs="华文中宋"/>
          <w:b w:val="0"/>
          <w:bCs/>
          <w:color w:val="auto"/>
          <w:sz w:val="28"/>
          <w:szCs w:val="28"/>
        </w:rPr>
        <w:t>将思想政治工作融入学生成长</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全过程，融入师生校园生活的每一处。具体措施如下：</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bCs w:val="0"/>
          <w:color w:val="auto"/>
          <w:sz w:val="28"/>
          <w:szCs w:val="28"/>
          <w:lang w:val="en-US" w:eastAsia="zh-CN"/>
        </w:rPr>
        <w:t xml:space="preserve"> 1、</w:t>
      </w:r>
      <w:r>
        <w:rPr>
          <w:rFonts w:hint="eastAsia" w:ascii="华文中宋" w:hAnsi="华文中宋" w:eastAsia="华文中宋" w:cs="华文中宋"/>
          <w:b/>
          <w:bCs w:val="0"/>
          <w:color w:val="auto"/>
          <w:sz w:val="28"/>
          <w:szCs w:val="28"/>
        </w:rPr>
        <w:t>党团组织</w:t>
      </w:r>
      <w:r>
        <w:rPr>
          <w:rFonts w:hint="eastAsia" w:ascii="华文中宋" w:hAnsi="华文中宋" w:eastAsia="华文中宋" w:cs="华文中宋"/>
          <w:b/>
          <w:bCs w:val="0"/>
          <w:color w:val="auto"/>
          <w:sz w:val="28"/>
          <w:szCs w:val="28"/>
          <w:lang w:eastAsia="zh-CN"/>
        </w:rPr>
        <w:t>的</w:t>
      </w:r>
      <w:r>
        <w:rPr>
          <w:rFonts w:hint="eastAsia" w:ascii="华文中宋" w:hAnsi="华文中宋" w:eastAsia="华文中宋" w:cs="华文中宋"/>
          <w:b/>
          <w:bCs w:val="0"/>
          <w:color w:val="auto"/>
          <w:sz w:val="28"/>
          <w:szCs w:val="28"/>
        </w:rPr>
        <w:t>主题教育</w:t>
      </w:r>
      <w:r>
        <w:rPr>
          <w:rFonts w:hint="eastAsia" w:ascii="华文中宋" w:hAnsi="华文中宋" w:eastAsia="华文中宋" w:cs="华文中宋"/>
          <w:b/>
          <w:bCs w:val="0"/>
          <w:color w:val="auto"/>
          <w:sz w:val="28"/>
          <w:szCs w:val="28"/>
          <w:lang w:eastAsia="zh-CN"/>
        </w:rPr>
        <w:t>活动</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学习宣传贯彻习近平总书记系列重要讲话精神，</w:t>
      </w:r>
      <w:r>
        <w:rPr>
          <w:rFonts w:hint="eastAsia" w:ascii="华文中宋" w:hAnsi="华文中宋" w:eastAsia="华文中宋" w:cs="华文中宋"/>
          <w:b w:val="0"/>
          <w:bCs/>
          <w:color w:val="auto"/>
          <w:sz w:val="28"/>
          <w:szCs w:val="28"/>
          <w:lang w:eastAsia="zh-CN"/>
        </w:rPr>
        <w:t>学习</w:t>
      </w:r>
      <w:r>
        <w:rPr>
          <w:rFonts w:hint="eastAsia" w:ascii="华文中宋" w:hAnsi="华文中宋" w:eastAsia="华文中宋" w:cs="华文中宋"/>
          <w:b w:val="0"/>
          <w:bCs/>
          <w:color w:val="auto"/>
          <w:sz w:val="28"/>
          <w:szCs w:val="28"/>
        </w:rPr>
        <w:t>党章团章，推动“四进四信” 进支部、进网络、进社团、进党团课。</w:t>
      </w:r>
      <w:r>
        <w:rPr>
          <w:rFonts w:hint="eastAsia" w:ascii="华文中宋" w:hAnsi="华文中宋" w:eastAsia="华文中宋" w:cs="华文中宋"/>
          <w:b w:val="0"/>
          <w:bCs/>
          <w:color w:val="auto"/>
          <w:sz w:val="28"/>
          <w:szCs w:val="28"/>
          <w:lang w:eastAsia="zh-CN"/>
        </w:rPr>
        <w:t>党团主题教育</w:t>
      </w:r>
      <w:r>
        <w:rPr>
          <w:rFonts w:hint="eastAsia" w:ascii="华文中宋" w:hAnsi="华文中宋" w:eastAsia="华文中宋" w:cs="华文中宋"/>
          <w:b w:val="0"/>
          <w:bCs/>
          <w:color w:val="auto"/>
          <w:sz w:val="28"/>
          <w:szCs w:val="28"/>
        </w:rPr>
        <w:t>活动要与中国传统优秀文化</w:t>
      </w:r>
      <w:r>
        <w:rPr>
          <w:rFonts w:hint="eastAsia" w:ascii="华文中宋" w:hAnsi="华文中宋" w:eastAsia="华文中宋" w:cs="华文中宋"/>
          <w:b w:val="0"/>
          <w:bCs/>
          <w:color w:val="auto"/>
          <w:sz w:val="28"/>
          <w:szCs w:val="28"/>
          <w:lang w:eastAsia="zh-CN"/>
        </w:rPr>
        <w:t>相</w:t>
      </w:r>
      <w:r>
        <w:rPr>
          <w:rFonts w:hint="eastAsia" w:ascii="华文中宋" w:hAnsi="华文中宋" w:eastAsia="华文中宋" w:cs="华文中宋"/>
          <w:b w:val="0"/>
          <w:bCs/>
          <w:color w:val="auto"/>
          <w:sz w:val="28"/>
          <w:szCs w:val="28"/>
        </w:rPr>
        <w:t>结合，认真贯彻落实“两学一做”</w:t>
      </w:r>
      <w:r>
        <w:rPr>
          <w:rFonts w:hint="eastAsia" w:ascii="华文中宋" w:hAnsi="华文中宋" w:eastAsia="华文中宋" w:cs="华文中宋"/>
          <w:b w:val="0"/>
          <w:bCs/>
          <w:color w:val="auto"/>
          <w:sz w:val="28"/>
          <w:szCs w:val="28"/>
          <w:lang w:eastAsia="zh-CN"/>
        </w:rPr>
        <w:t>和</w:t>
      </w:r>
      <w:r>
        <w:rPr>
          <w:rFonts w:hint="eastAsia" w:ascii="华文中宋" w:hAnsi="华文中宋" w:eastAsia="华文中宋" w:cs="华文中宋"/>
          <w:b w:val="0"/>
          <w:bCs/>
          <w:color w:val="auto"/>
          <w:sz w:val="28"/>
          <w:szCs w:val="28"/>
        </w:rPr>
        <w:t>“一学一做”</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教育实践活动，培育和践行社会主义核心价值观。</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bCs w:val="0"/>
          <w:color w:val="auto"/>
          <w:sz w:val="28"/>
          <w:szCs w:val="28"/>
          <w:lang w:val="en-US" w:eastAsia="zh-CN"/>
        </w:rPr>
        <w:t>2、</w:t>
      </w:r>
      <w:r>
        <w:rPr>
          <w:rFonts w:hint="eastAsia" w:ascii="华文中宋" w:hAnsi="华文中宋" w:eastAsia="华文中宋" w:cs="华文中宋"/>
          <w:b/>
          <w:bCs w:val="0"/>
          <w:color w:val="auto"/>
          <w:sz w:val="28"/>
          <w:szCs w:val="28"/>
        </w:rPr>
        <w:t>主题</w:t>
      </w:r>
      <w:r>
        <w:rPr>
          <w:rFonts w:hint="eastAsia" w:ascii="华文中宋" w:hAnsi="华文中宋" w:eastAsia="华文中宋" w:cs="华文中宋"/>
          <w:b/>
          <w:bCs w:val="0"/>
          <w:color w:val="auto"/>
          <w:sz w:val="28"/>
          <w:szCs w:val="28"/>
          <w:lang w:eastAsia="zh-CN"/>
        </w:rPr>
        <w:t>教育</w:t>
      </w:r>
      <w:r>
        <w:rPr>
          <w:rFonts w:hint="eastAsia" w:ascii="华文中宋" w:hAnsi="华文中宋" w:eastAsia="华文中宋" w:cs="华文中宋"/>
          <w:b/>
          <w:bCs w:val="0"/>
          <w:color w:val="auto"/>
          <w:sz w:val="28"/>
          <w:szCs w:val="28"/>
        </w:rPr>
        <w:t>活动中的思政教育</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每年组织开学典礼、毕业典礼、表彰大会等，弘扬大学精神，</w:t>
      </w:r>
      <w:r>
        <w:rPr>
          <w:rFonts w:hint="eastAsia" w:ascii="华文中宋" w:hAnsi="华文中宋" w:eastAsia="华文中宋" w:cs="华文中宋"/>
          <w:b w:val="0"/>
          <w:bCs/>
          <w:color w:val="auto"/>
          <w:sz w:val="28"/>
          <w:szCs w:val="28"/>
          <w:lang w:eastAsia="zh-CN"/>
        </w:rPr>
        <w:t>树立</w:t>
      </w:r>
      <w:r>
        <w:rPr>
          <w:rFonts w:hint="eastAsia" w:ascii="华文中宋" w:hAnsi="华文中宋" w:eastAsia="华文中宋" w:cs="华文中宋"/>
          <w:b w:val="0"/>
          <w:bCs/>
          <w:color w:val="auto"/>
          <w:sz w:val="28"/>
          <w:szCs w:val="28"/>
        </w:rPr>
        <w:t>正面典型，强化榜样作用，宣传学校传统，</w:t>
      </w:r>
      <w:r>
        <w:rPr>
          <w:rFonts w:hint="eastAsia" w:ascii="华文中宋" w:hAnsi="华文中宋" w:eastAsia="华文中宋" w:cs="华文中宋"/>
          <w:b w:val="0"/>
          <w:bCs/>
          <w:color w:val="auto"/>
          <w:sz w:val="28"/>
          <w:szCs w:val="28"/>
          <w:lang w:eastAsia="zh-CN"/>
        </w:rPr>
        <w:t>促进</w:t>
      </w:r>
      <w:r>
        <w:rPr>
          <w:rFonts w:hint="eastAsia" w:ascii="华文中宋" w:hAnsi="华文中宋" w:eastAsia="华文中宋" w:cs="华文中宋"/>
          <w:b w:val="0"/>
          <w:bCs/>
          <w:color w:val="auto"/>
          <w:sz w:val="28"/>
          <w:szCs w:val="28"/>
        </w:rPr>
        <w:t>校园文化</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正向化</w:t>
      </w:r>
      <w:r>
        <w:rPr>
          <w:rFonts w:hint="eastAsia" w:ascii="华文中宋" w:hAnsi="华文中宋" w:eastAsia="华文中宋" w:cs="华文中宋"/>
          <w:b w:val="0"/>
          <w:bCs/>
          <w:color w:val="auto"/>
          <w:sz w:val="28"/>
          <w:szCs w:val="28"/>
          <w:lang w:eastAsia="zh-CN"/>
        </w:rPr>
        <w:t>和</w:t>
      </w:r>
      <w:r>
        <w:rPr>
          <w:rFonts w:hint="eastAsia" w:ascii="华文中宋" w:hAnsi="华文中宋" w:eastAsia="华文中宋" w:cs="华文中宋"/>
          <w:b w:val="0"/>
          <w:bCs/>
          <w:color w:val="auto"/>
          <w:sz w:val="28"/>
          <w:szCs w:val="28"/>
        </w:rPr>
        <w:t>积极化；</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通过</w:t>
      </w:r>
      <w:r>
        <w:rPr>
          <w:rFonts w:hint="eastAsia" w:ascii="华文中宋" w:hAnsi="华文中宋" w:eastAsia="华文中宋" w:cs="华文中宋"/>
          <w:b w:val="0"/>
          <w:bCs/>
          <w:color w:val="auto"/>
          <w:sz w:val="28"/>
          <w:szCs w:val="28"/>
          <w:lang w:eastAsia="zh-CN"/>
        </w:rPr>
        <w:t>开展</w:t>
      </w:r>
      <w:r>
        <w:rPr>
          <w:rFonts w:hint="eastAsia" w:ascii="华文中宋" w:hAnsi="华文中宋" w:eastAsia="华文中宋" w:cs="华文中宋"/>
          <w:b w:val="0"/>
          <w:bCs/>
          <w:color w:val="auto"/>
          <w:sz w:val="28"/>
          <w:szCs w:val="28"/>
        </w:rPr>
        <w:t>各类专业性比赛</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加强学生职业道德和职业素养；</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通过</w:t>
      </w:r>
      <w:r>
        <w:rPr>
          <w:rFonts w:hint="eastAsia" w:ascii="华文中宋" w:hAnsi="华文中宋" w:eastAsia="华文中宋" w:cs="华文中宋"/>
          <w:b w:val="0"/>
          <w:bCs/>
          <w:color w:val="auto"/>
          <w:sz w:val="28"/>
          <w:szCs w:val="28"/>
          <w:lang w:eastAsia="zh-CN"/>
        </w:rPr>
        <w:t>开展</w:t>
      </w:r>
      <w:r>
        <w:rPr>
          <w:rFonts w:hint="eastAsia" w:ascii="华文中宋" w:hAnsi="华文中宋" w:eastAsia="华文中宋" w:cs="华文中宋"/>
          <w:b w:val="0"/>
          <w:bCs/>
          <w:color w:val="auto"/>
          <w:sz w:val="28"/>
          <w:szCs w:val="28"/>
        </w:rPr>
        <w:t>科技节、艺术节、体育节等形式，提高学生综合素养；</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开展各具有专业特色的技能比赛，强化学生职业道德素质，培养爱岗敬业意识</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丰富</w:t>
      </w: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rPr>
        <w:t>社团活动载体，弘扬中国优秀传统文化。</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643" w:firstLineChars="200"/>
        <w:jc w:val="left"/>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３充分发挥大众媒体的作用</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643" w:firstLineChars="200"/>
        <w:jc w:val="left"/>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强化宣传栏、校报、校园广播、“两微一端”等宣传阵地的作用。一是宣传两大主要内容</w:t>
      </w:r>
      <w:r>
        <w:rPr>
          <w:rFonts w:hint="eastAsia" w:ascii="华文中宋" w:hAnsi="华文中宋" w:eastAsia="华文中宋" w:cs="华文中宋"/>
          <w:b w:val="0"/>
          <w:bCs/>
          <w:color w:val="auto"/>
          <w:sz w:val="28"/>
          <w:szCs w:val="28"/>
          <w:lang w:eastAsia="zh-CN"/>
        </w:rPr>
        <w:t>，即</w:t>
      </w:r>
      <w:r>
        <w:rPr>
          <w:rFonts w:hint="eastAsia" w:ascii="华文中宋" w:hAnsi="华文中宋" w:eastAsia="华文中宋" w:cs="华文中宋"/>
          <w:b w:val="0"/>
          <w:bCs/>
          <w:color w:val="auto"/>
          <w:sz w:val="28"/>
          <w:szCs w:val="28"/>
        </w:rPr>
        <w:t>党和国家</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方针政策、习近平总书记治国方略</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及上海重大教育战略</w:t>
      </w:r>
      <w:r>
        <w:rPr>
          <w:rFonts w:hint="eastAsia" w:ascii="华文中宋" w:hAnsi="华文中宋" w:eastAsia="华文中宋" w:cs="华文中宋"/>
          <w:b w:val="0"/>
          <w:bCs/>
          <w:color w:val="auto"/>
          <w:sz w:val="28"/>
          <w:szCs w:val="28"/>
          <w:lang w:eastAsia="zh-CN"/>
        </w:rPr>
        <w:t>等</w:t>
      </w:r>
      <w:r>
        <w:rPr>
          <w:rFonts w:hint="eastAsia" w:ascii="华文中宋" w:hAnsi="华文中宋" w:eastAsia="华文中宋" w:cs="华文中宋"/>
          <w:b w:val="0"/>
          <w:bCs/>
          <w:color w:val="auto"/>
          <w:sz w:val="28"/>
          <w:szCs w:val="28"/>
        </w:rPr>
        <w:t>；二是以中国优秀文化科技创新精神与科技人员奋斗精神</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介绍为主线内容</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三是宣传震旦教育教学改革成果与师生精神面貌</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要利用“互联网+宣传”，</w:t>
      </w:r>
      <w:r>
        <w:rPr>
          <w:rFonts w:hint="eastAsia" w:ascii="华文中宋" w:hAnsi="华文中宋" w:eastAsia="华文中宋" w:cs="华文中宋"/>
          <w:b w:val="0"/>
          <w:bCs/>
          <w:color w:val="auto"/>
          <w:sz w:val="28"/>
          <w:szCs w:val="28"/>
          <w:lang w:eastAsia="zh-CN"/>
        </w:rPr>
        <w:t>并要</w:t>
      </w:r>
      <w:r>
        <w:rPr>
          <w:rFonts w:hint="eastAsia" w:ascii="华文中宋" w:hAnsi="华文中宋" w:eastAsia="华文中宋" w:cs="华文中宋"/>
          <w:b w:val="0"/>
          <w:bCs/>
          <w:color w:val="auto"/>
          <w:sz w:val="28"/>
          <w:szCs w:val="28"/>
        </w:rPr>
        <w:t>利用校院二级系统在校园网、公众号，CRP系统、易班等平台进行宣传。</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val="en-US" w:eastAsia="zh-CN"/>
        </w:rPr>
        <w:t xml:space="preserve">    4、</w:t>
      </w:r>
      <w:r>
        <w:rPr>
          <w:rFonts w:hint="eastAsia" w:ascii="华文中宋" w:hAnsi="华文中宋" w:eastAsia="华文中宋" w:cs="华文中宋"/>
          <w:b/>
          <w:bCs w:val="0"/>
          <w:color w:val="auto"/>
          <w:sz w:val="28"/>
          <w:szCs w:val="28"/>
        </w:rPr>
        <w:t>社会改革成果体验</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要</w:t>
      </w:r>
      <w:r>
        <w:rPr>
          <w:rFonts w:hint="eastAsia" w:ascii="华文中宋" w:hAnsi="华文中宋" w:eastAsia="华文中宋" w:cs="华文中宋"/>
          <w:b w:val="0"/>
          <w:bCs/>
          <w:color w:val="auto"/>
          <w:sz w:val="28"/>
          <w:szCs w:val="28"/>
        </w:rPr>
        <w:t>以全国高校</w:t>
      </w:r>
      <w:r>
        <w:rPr>
          <w:rFonts w:hint="eastAsia" w:ascii="华文中宋" w:hAnsi="华文中宋" w:eastAsia="华文中宋" w:cs="华文中宋"/>
          <w:b w:val="0"/>
          <w:bCs/>
          <w:color w:val="auto"/>
          <w:sz w:val="28"/>
          <w:szCs w:val="28"/>
          <w:lang w:eastAsia="zh-CN"/>
        </w:rPr>
        <w:t>思想政治工作</w:t>
      </w:r>
      <w:r>
        <w:rPr>
          <w:rFonts w:hint="eastAsia" w:ascii="华文中宋" w:hAnsi="华文中宋" w:eastAsia="华文中宋" w:cs="华文中宋"/>
          <w:b w:val="0"/>
          <w:bCs/>
          <w:color w:val="auto"/>
          <w:sz w:val="28"/>
          <w:szCs w:val="28"/>
        </w:rPr>
        <w:t>会议与习近平</w:t>
      </w:r>
      <w:r>
        <w:rPr>
          <w:rFonts w:hint="eastAsia" w:ascii="华文中宋" w:hAnsi="华文中宋" w:eastAsia="华文中宋" w:cs="华文中宋"/>
          <w:b w:val="0"/>
          <w:bCs/>
          <w:color w:val="auto"/>
          <w:sz w:val="28"/>
          <w:szCs w:val="28"/>
          <w:lang w:eastAsia="zh-CN"/>
        </w:rPr>
        <w:t>系列</w:t>
      </w:r>
      <w:r>
        <w:rPr>
          <w:rFonts w:hint="eastAsia" w:ascii="华文中宋" w:hAnsi="华文中宋" w:eastAsia="华文中宋" w:cs="华文中宋"/>
          <w:b w:val="0"/>
          <w:bCs/>
          <w:color w:val="auto"/>
          <w:sz w:val="28"/>
          <w:szCs w:val="28"/>
        </w:rPr>
        <w:t>重要讲话为主要内容，实施</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中国伟业</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课堂与社会实践</w:t>
      </w:r>
      <w:r>
        <w:rPr>
          <w:rFonts w:hint="eastAsia" w:ascii="华文中宋" w:hAnsi="华文中宋" w:eastAsia="华文中宋" w:cs="华文中宋"/>
          <w:b w:val="0"/>
          <w:bCs/>
          <w:color w:val="auto"/>
          <w:sz w:val="28"/>
          <w:szCs w:val="28"/>
          <w:lang w:eastAsia="zh-CN"/>
        </w:rPr>
        <w:t>相</w:t>
      </w:r>
      <w:r>
        <w:rPr>
          <w:rFonts w:hint="eastAsia" w:ascii="华文中宋" w:hAnsi="华文中宋" w:eastAsia="华文中宋" w:cs="华文中宋"/>
          <w:b w:val="0"/>
          <w:bCs/>
          <w:color w:val="auto"/>
          <w:sz w:val="28"/>
          <w:szCs w:val="28"/>
        </w:rPr>
        <w:t>结合的形式，</w:t>
      </w:r>
      <w:r>
        <w:rPr>
          <w:rFonts w:hint="eastAsia" w:ascii="华文中宋" w:hAnsi="华文中宋" w:eastAsia="华文中宋" w:cs="华文中宋"/>
          <w:b w:val="0"/>
          <w:bCs/>
          <w:color w:val="auto"/>
          <w:sz w:val="28"/>
          <w:szCs w:val="28"/>
          <w:lang w:eastAsia="zh-CN"/>
        </w:rPr>
        <w:t>进行</w:t>
      </w:r>
      <w:r>
        <w:rPr>
          <w:rFonts w:hint="eastAsia" w:ascii="华文中宋" w:hAnsi="华文中宋" w:eastAsia="华文中宋" w:cs="华文中宋"/>
          <w:b w:val="0"/>
          <w:bCs/>
          <w:color w:val="auto"/>
          <w:sz w:val="28"/>
          <w:szCs w:val="28"/>
        </w:rPr>
        <w:t>每月一主题的</w:t>
      </w:r>
      <w:r>
        <w:rPr>
          <w:rFonts w:hint="eastAsia" w:ascii="华文中宋" w:hAnsi="华文中宋" w:eastAsia="华文中宋" w:cs="华文中宋"/>
          <w:b w:val="0"/>
          <w:bCs/>
          <w:color w:val="auto"/>
          <w:sz w:val="28"/>
          <w:szCs w:val="28"/>
          <w:lang w:eastAsia="zh-CN"/>
        </w:rPr>
        <w:t>以</w:t>
      </w:r>
      <w:r>
        <w:rPr>
          <w:rFonts w:hint="eastAsia" w:ascii="华文中宋" w:hAnsi="华文中宋" w:eastAsia="华文中宋" w:cs="华文中宋"/>
          <w:b w:val="0"/>
          <w:bCs/>
          <w:color w:val="auto"/>
          <w:sz w:val="28"/>
          <w:szCs w:val="28"/>
        </w:rPr>
        <w:t>弘扬中国创造精神优秀文化成果为主要内容的科学报告。</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lang w:val="en-US" w:eastAsia="zh-CN"/>
        </w:rPr>
        <w:t xml:space="preserve">    5、</w:t>
      </w:r>
      <w:r>
        <w:rPr>
          <w:rFonts w:hint="eastAsia" w:ascii="华文中宋" w:hAnsi="华文中宋" w:eastAsia="华文中宋" w:cs="华文中宋"/>
          <w:b/>
          <w:bCs w:val="0"/>
          <w:color w:val="auto"/>
          <w:sz w:val="28"/>
          <w:szCs w:val="28"/>
        </w:rPr>
        <w:t>民办高校领袖论坛</w:t>
      </w:r>
    </w:p>
    <w:p>
      <w:pPr>
        <w:keepNext w:val="0"/>
        <w:keepLines w:val="0"/>
        <w:pageBreakBefore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在</w:t>
      </w: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rPr>
        <w:t>开展校领导论坛的基础上，</w:t>
      </w:r>
      <w:r>
        <w:rPr>
          <w:rFonts w:hint="eastAsia" w:ascii="华文中宋" w:hAnsi="华文中宋" w:eastAsia="华文中宋" w:cs="华文中宋"/>
          <w:b w:val="0"/>
          <w:bCs/>
          <w:color w:val="auto"/>
          <w:sz w:val="28"/>
          <w:szCs w:val="28"/>
          <w:lang w:eastAsia="zh-CN"/>
        </w:rPr>
        <w:t>进一步开展关于</w:t>
      </w:r>
      <w:r>
        <w:rPr>
          <w:rFonts w:hint="eastAsia" w:ascii="华文中宋" w:hAnsi="华文中宋" w:eastAsia="华文中宋" w:cs="华文中宋"/>
          <w:b w:val="0"/>
          <w:bCs/>
          <w:color w:val="auto"/>
          <w:sz w:val="28"/>
          <w:szCs w:val="28"/>
        </w:rPr>
        <w:t>落实《民办教育促进法》的理论</w:t>
      </w:r>
      <w:r>
        <w:rPr>
          <w:rFonts w:hint="eastAsia" w:ascii="华文中宋" w:hAnsi="华文中宋" w:eastAsia="华文中宋" w:cs="华文中宋"/>
          <w:b w:val="0"/>
          <w:bCs/>
          <w:color w:val="auto"/>
          <w:sz w:val="28"/>
          <w:szCs w:val="28"/>
          <w:lang w:eastAsia="zh-CN"/>
        </w:rPr>
        <w:t>研究与创新</w:t>
      </w:r>
      <w:r>
        <w:rPr>
          <w:rFonts w:hint="eastAsia" w:ascii="华文中宋" w:hAnsi="华文中宋" w:eastAsia="华文中宋" w:cs="华文中宋"/>
          <w:b w:val="0"/>
          <w:bCs/>
          <w:color w:val="auto"/>
          <w:sz w:val="28"/>
          <w:szCs w:val="28"/>
        </w:rPr>
        <w:t>实践，组织全国</w:t>
      </w:r>
      <w:r>
        <w:rPr>
          <w:rFonts w:hint="eastAsia" w:ascii="华文中宋" w:hAnsi="华文中宋" w:eastAsia="华文中宋" w:cs="华文中宋"/>
          <w:b w:val="0"/>
          <w:bCs/>
          <w:color w:val="auto"/>
          <w:sz w:val="28"/>
          <w:szCs w:val="28"/>
          <w:lang w:eastAsia="zh-CN"/>
        </w:rPr>
        <w:t>和上海部分</w:t>
      </w:r>
      <w:r>
        <w:rPr>
          <w:rFonts w:hint="eastAsia" w:ascii="华文中宋" w:hAnsi="华文中宋" w:eastAsia="华文中宋" w:cs="华文中宋"/>
          <w:b w:val="0"/>
          <w:bCs/>
          <w:color w:val="auto"/>
          <w:sz w:val="28"/>
          <w:szCs w:val="28"/>
        </w:rPr>
        <w:t>民办高校领袖演讲会，</w:t>
      </w:r>
      <w:r>
        <w:rPr>
          <w:rFonts w:hint="eastAsia" w:ascii="华文中宋" w:hAnsi="华文中宋" w:eastAsia="华文中宋" w:cs="华文中宋"/>
          <w:b w:val="0"/>
          <w:bCs/>
          <w:color w:val="auto"/>
          <w:sz w:val="28"/>
          <w:szCs w:val="28"/>
          <w:lang w:eastAsia="zh-CN"/>
        </w:rPr>
        <w:t>聘请有关的民办高校的</w:t>
      </w:r>
      <w:r>
        <w:rPr>
          <w:rFonts w:hint="eastAsia" w:ascii="华文中宋" w:hAnsi="华文中宋" w:eastAsia="华文中宋" w:cs="华文中宋"/>
          <w:b w:val="0"/>
          <w:bCs/>
          <w:color w:val="auto"/>
          <w:sz w:val="28"/>
          <w:szCs w:val="28"/>
        </w:rPr>
        <w:t>书记、校长、专家、师生共同参与主题沙龙</w:t>
      </w:r>
      <w:r>
        <w:rPr>
          <w:rFonts w:hint="eastAsia" w:ascii="华文中宋" w:hAnsi="华文中宋" w:eastAsia="华文中宋" w:cs="华文中宋"/>
          <w:b w:val="0"/>
          <w:bCs/>
          <w:color w:val="auto"/>
          <w:sz w:val="28"/>
          <w:szCs w:val="28"/>
          <w:lang w:eastAsia="zh-CN"/>
        </w:rPr>
        <w:t>的研讨</w:t>
      </w:r>
      <w:r>
        <w:rPr>
          <w:rFonts w:hint="eastAsia" w:ascii="华文中宋" w:hAnsi="华文中宋" w:eastAsia="华文中宋" w:cs="华文中宋"/>
          <w:b w:val="0"/>
          <w:bCs/>
          <w:color w:val="auto"/>
          <w:sz w:val="28"/>
          <w:szCs w:val="28"/>
        </w:rPr>
        <w:t>。</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bCs w:val="0"/>
          <w:color w:val="auto"/>
          <w:sz w:val="28"/>
          <w:szCs w:val="28"/>
        </w:rPr>
      </w:pPr>
      <w:r>
        <w:rPr>
          <w:rFonts w:hint="eastAsia" w:ascii="华文中宋" w:hAnsi="华文中宋" w:eastAsia="华文中宋" w:cs="华文中宋"/>
          <w:b/>
          <w:bCs w:val="0"/>
          <w:color w:val="auto"/>
          <w:sz w:val="28"/>
          <w:szCs w:val="28"/>
        </w:rPr>
        <w:t>五、措施与保障</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eastAsia="zh-CN"/>
        </w:rPr>
        <w:t>按照</w:t>
      </w:r>
      <w:r>
        <w:rPr>
          <w:rFonts w:hint="eastAsia" w:ascii="华文中宋" w:hAnsi="华文中宋" w:eastAsia="华文中宋" w:cs="华文中宋"/>
          <w:b w:val="0"/>
          <w:bCs/>
          <w:color w:val="auto"/>
          <w:sz w:val="28"/>
          <w:szCs w:val="28"/>
        </w:rPr>
        <w:t>高等教育</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规律</w:t>
      </w:r>
      <w:r>
        <w:rPr>
          <w:rFonts w:hint="eastAsia" w:ascii="华文中宋" w:hAnsi="华文中宋" w:eastAsia="华文中宋" w:cs="华文中宋"/>
          <w:b w:val="0"/>
          <w:bCs/>
          <w:color w:val="auto"/>
          <w:sz w:val="28"/>
          <w:szCs w:val="28"/>
          <w:lang w:eastAsia="zh-CN"/>
        </w:rPr>
        <w:t>和</w:t>
      </w:r>
      <w:r>
        <w:rPr>
          <w:rFonts w:hint="eastAsia" w:ascii="华文中宋" w:hAnsi="华文中宋" w:eastAsia="华文中宋" w:cs="华文中宋"/>
          <w:b w:val="0"/>
          <w:bCs/>
          <w:color w:val="auto"/>
          <w:sz w:val="28"/>
          <w:szCs w:val="28"/>
        </w:rPr>
        <w:t>要求，</w:t>
      </w:r>
      <w:r>
        <w:rPr>
          <w:rFonts w:hint="eastAsia" w:ascii="华文中宋" w:hAnsi="华文中宋" w:eastAsia="华文中宋" w:cs="华文中宋"/>
          <w:b w:val="0"/>
          <w:bCs/>
          <w:color w:val="auto"/>
          <w:sz w:val="28"/>
          <w:szCs w:val="28"/>
          <w:lang w:eastAsia="zh-CN"/>
        </w:rPr>
        <w:t>并</w:t>
      </w:r>
      <w:r>
        <w:rPr>
          <w:rFonts w:hint="eastAsia" w:ascii="华文中宋" w:hAnsi="华文中宋" w:eastAsia="华文中宋" w:cs="华文中宋"/>
          <w:b w:val="0"/>
          <w:bCs/>
          <w:color w:val="auto"/>
          <w:sz w:val="28"/>
          <w:szCs w:val="28"/>
        </w:rPr>
        <w:t>根据我</w:t>
      </w:r>
      <w:r>
        <w:rPr>
          <w:rFonts w:hint="eastAsia" w:ascii="华文中宋" w:hAnsi="华文中宋" w:eastAsia="华文中宋" w:cs="华文中宋"/>
          <w:b w:val="0"/>
          <w:bCs/>
          <w:color w:val="auto"/>
          <w:sz w:val="28"/>
          <w:szCs w:val="28"/>
          <w:lang w:eastAsia="zh-CN"/>
        </w:rPr>
        <w:t>校</w:t>
      </w:r>
      <w:r>
        <w:rPr>
          <w:rFonts w:hint="eastAsia" w:ascii="华文中宋" w:hAnsi="华文中宋" w:eastAsia="华文中宋" w:cs="华文中宋"/>
          <w:b w:val="0"/>
          <w:bCs/>
          <w:color w:val="auto"/>
          <w:sz w:val="28"/>
          <w:szCs w:val="28"/>
        </w:rPr>
        <w:t>的特点，</w:t>
      </w:r>
      <w:r>
        <w:rPr>
          <w:rFonts w:hint="eastAsia" w:ascii="华文中宋" w:hAnsi="华文中宋" w:eastAsia="华文中宋" w:cs="华文中宋"/>
          <w:b w:val="0"/>
          <w:bCs/>
          <w:color w:val="auto"/>
          <w:sz w:val="28"/>
          <w:szCs w:val="28"/>
          <w:lang w:eastAsia="zh-CN"/>
        </w:rPr>
        <w:t>现</w:t>
      </w:r>
      <w:r>
        <w:rPr>
          <w:rFonts w:hint="eastAsia" w:ascii="华文中宋" w:hAnsi="华文中宋" w:eastAsia="华文中宋" w:cs="华文中宋"/>
          <w:b w:val="0"/>
          <w:bCs/>
          <w:color w:val="auto"/>
          <w:sz w:val="28"/>
          <w:szCs w:val="28"/>
        </w:rPr>
        <w:t>拟定2017年8月</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2019年8月</w:t>
      </w:r>
      <w:r>
        <w:rPr>
          <w:rFonts w:hint="eastAsia" w:ascii="华文中宋" w:hAnsi="华文中宋" w:eastAsia="华文中宋" w:cs="华文中宋"/>
          <w:b w:val="0"/>
          <w:bCs/>
          <w:color w:val="auto"/>
          <w:sz w:val="28"/>
          <w:szCs w:val="28"/>
          <w:lang w:eastAsia="zh-CN"/>
        </w:rPr>
        <w:t>为一个</w:t>
      </w:r>
      <w:r>
        <w:rPr>
          <w:rFonts w:hint="eastAsia" w:ascii="华文中宋" w:hAnsi="华文中宋" w:eastAsia="华文中宋" w:cs="华文中宋"/>
          <w:b w:val="0"/>
          <w:bCs/>
          <w:color w:val="auto"/>
          <w:sz w:val="28"/>
          <w:szCs w:val="28"/>
        </w:rPr>
        <w:t>过程</w:t>
      </w:r>
      <w:r>
        <w:rPr>
          <w:rFonts w:hint="eastAsia" w:ascii="华文中宋" w:hAnsi="华文中宋" w:eastAsia="华文中宋" w:cs="华文中宋"/>
          <w:b w:val="0"/>
          <w:bCs/>
          <w:color w:val="auto"/>
          <w:sz w:val="28"/>
          <w:szCs w:val="28"/>
          <w:lang w:eastAsia="zh-CN"/>
        </w:rPr>
        <w:t>的思政</w:t>
      </w:r>
      <w:r>
        <w:rPr>
          <w:rFonts w:hint="eastAsia" w:ascii="华文中宋" w:hAnsi="华文中宋" w:eastAsia="华文中宋" w:cs="华文中宋"/>
          <w:b w:val="0"/>
          <w:bCs/>
          <w:color w:val="auto"/>
          <w:sz w:val="28"/>
          <w:szCs w:val="28"/>
        </w:rPr>
        <w:t>改革，</w:t>
      </w: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rPr>
        <w:t>管委会和</w:t>
      </w:r>
      <w:r>
        <w:rPr>
          <w:rFonts w:hint="eastAsia" w:ascii="华文中宋" w:hAnsi="华文中宋" w:eastAsia="华文中宋" w:cs="华文中宋"/>
          <w:b w:val="0"/>
          <w:bCs/>
          <w:color w:val="auto"/>
          <w:sz w:val="28"/>
          <w:szCs w:val="28"/>
          <w:lang w:val="en-US" w:eastAsia="zh-CN"/>
        </w:rPr>
        <w:t>3D</w:t>
      </w:r>
      <w:r>
        <w:rPr>
          <w:rFonts w:hint="eastAsia" w:ascii="华文中宋" w:hAnsi="华文中宋" w:eastAsia="华文中宋" w:cs="华文中宋"/>
          <w:b w:val="0"/>
          <w:bCs/>
          <w:color w:val="auto"/>
          <w:sz w:val="28"/>
          <w:szCs w:val="28"/>
        </w:rPr>
        <w:t>思想政治教育工作</w:t>
      </w:r>
      <w:r>
        <w:rPr>
          <w:rFonts w:hint="eastAsia" w:ascii="华文中宋" w:hAnsi="华文中宋" w:eastAsia="华文中宋" w:cs="华文中宋"/>
          <w:b w:val="0"/>
          <w:bCs/>
          <w:color w:val="auto"/>
          <w:sz w:val="28"/>
          <w:szCs w:val="28"/>
          <w:lang w:eastAsia="zh-CN"/>
        </w:rPr>
        <w:t>专家委员会</w:t>
      </w:r>
      <w:r>
        <w:rPr>
          <w:rFonts w:hint="eastAsia" w:ascii="华文中宋" w:hAnsi="华文中宋" w:eastAsia="华文中宋" w:cs="华文中宋"/>
          <w:b w:val="0"/>
          <w:bCs/>
          <w:color w:val="auto"/>
          <w:sz w:val="28"/>
          <w:szCs w:val="28"/>
        </w:rPr>
        <w:t>，每年将投入</w:t>
      </w:r>
      <w:r>
        <w:rPr>
          <w:rFonts w:hint="eastAsia" w:ascii="华文中宋" w:hAnsi="华文中宋" w:eastAsia="华文中宋" w:cs="华文中宋"/>
          <w:b w:val="0"/>
          <w:bCs/>
          <w:color w:val="auto"/>
          <w:sz w:val="28"/>
          <w:szCs w:val="28"/>
          <w:lang w:eastAsia="zh-CN"/>
        </w:rPr>
        <w:t>一定</w:t>
      </w:r>
      <w:r>
        <w:rPr>
          <w:rFonts w:hint="eastAsia" w:ascii="华文中宋" w:hAnsi="华文中宋" w:eastAsia="华文中宋" w:cs="华文中宋"/>
          <w:b w:val="0"/>
          <w:bCs/>
          <w:color w:val="auto"/>
          <w:sz w:val="28"/>
          <w:szCs w:val="28"/>
        </w:rPr>
        <w:t>的</w:t>
      </w:r>
      <w:r>
        <w:rPr>
          <w:rFonts w:hint="eastAsia" w:ascii="华文中宋" w:hAnsi="华文中宋" w:eastAsia="华文中宋" w:cs="华文中宋"/>
          <w:b w:val="0"/>
          <w:bCs/>
          <w:color w:val="auto"/>
          <w:sz w:val="28"/>
          <w:szCs w:val="28"/>
          <w:lang w:eastAsia="zh-CN"/>
        </w:rPr>
        <w:t>思政</w:t>
      </w:r>
      <w:r>
        <w:rPr>
          <w:rFonts w:hint="eastAsia" w:ascii="华文中宋" w:hAnsi="华文中宋" w:eastAsia="华文中宋" w:cs="华文中宋"/>
          <w:b w:val="0"/>
          <w:bCs/>
          <w:color w:val="auto"/>
          <w:sz w:val="28"/>
          <w:szCs w:val="28"/>
        </w:rPr>
        <w:t>改革</w:t>
      </w:r>
      <w:r>
        <w:rPr>
          <w:rFonts w:hint="eastAsia" w:ascii="华文中宋" w:hAnsi="华文中宋" w:eastAsia="华文中宋" w:cs="华文中宋"/>
          <w:b w:val="0"/>
          <w:bCs/>
          <w:color w:val="auto"/>
          <w:sz w:val="28"/>
          <w:szCs w:val="28"/>
          <w:lang w:eastAsia="zh-CN"/>
        </w:rPr>
        <w:t>专项</w:t>
      </w:r>
      <w:r>
        <w:rPr>
          <w:rFonts w:hint="eastAsia" w:ascii="华文中宋" w:hAnsi="华文中宋" w:eastAsia="华文中宋" w:cs="华文中宋"/>
          <w:b w:val="0"/>
          <w:bCs/>
          <w:color w:val="auto"/>
          <w:sz w:val="28"/>
          <w:szCs w:val="28"/>
        </w:rPr>
        <w:t>资金，</w:t>
      </w:r>
      <w:r>
        <w:rPr>
          <w:rFonts w:hint="eastAsia" w:ascii="华文中宋" w:hAnsi="华文中宋" w:eastAsia="华文中宋" w:cs="华文中宋"/>
          <w:b w:val="0"/>
          <w:bCs/>
          <w:color w:val="auto"/>
          <w:sz w:val="28"/>
          <w:szCs w:val="28"/>
          <w:lang w:eastAsia="zh-CN"/>
        </w:rPr>
        <w:t>用</w:t>
      </w:r>
      <w:r>
        <w:rPr>
          <w:rFonts w:hint="eastAsia" w:ascii="华文中宋" w:hAnsi="华文中宋" w:eastAsia="华文中宋" w:cs="华文中宋"/>
          <w:b w:val="0"/>
          <w:bCs/>
          <w:color w:val="auto"/>
          <w:sz w:val="28"/>
          <w:szCs w:val="28"/>
        </w:rPr>
        <w:t>以支持</w:t>
      </w: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rPr>
        <w:t>机关和各学院在“课堂教学、校园生活、重大专项活动”</w:t>
      </w:r>
      <w:r>
        <w:rPr>
          <w:rFonts w:hint="eastAsia" w:ascii="华文中宋" w:hAnsi="华文中宋" w:eastAsia="华文中宋" w:cs="华文中宋"/>
          <w:b w:val="0"/>
          <w:bCs/>
          <w:color w:val="auto"/>
          <w:sz w:val="28"/>
          <w:szCs w:val="28"/>
          <w:lang w:eastAsia="zh-CN"/>
        </w:rPr>
        <w:t>中</w:t>
      </w:r>
      <w:r>
        <w:rPr>
          <w:rFonts w:hint="eastAsia" w:ascii="华文中宋" w:hAnsi="华文中宋" w:eastAsia="华文中宋" w:cs="华文中宋"/>
          <w:b w:val="0"/>
          <w:bCs/>
          <w:color w:val="auto"/>
          <w:sz w:val="28"/>
          <w:szCs w:val="28"/>
        </w:rPr>
        <w:t>专项课题</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研究、实施</w:t>
      </w:r>
      <w:r>
        <w:rPr>
          <w:rFonts w:hint="eastAsia" w:ascii="华文中宋" w:hAnsi="华文中宋" w:eastAsia="华文中宋" w:cs="华文中宋"/>
          <w:b w:val="0"/>
          <w:bCs/>
          <w:color w:val="auto"/>
          <w:sz w:val="28"/>
          <w:szCs w:val="28"/>
          <w:lang w:eastAsia="zh-CN"/>
        </w:rPr>
        <w:t>和</w:t>
      </w:r>
      <w:r>
        <w:rPr>
          <w:rFonts w:hint="eastAsia" w:ascii="华文中宋" w:hAnsi="华文中宋" w:eastAsia="华文中宋" w:cs="华文中宋"/>
          <w:b w:val="0"/>
          <w:bCs/>
          <w:color w:val="auto"/>
          <w:sz w:val="28"/>
          <w:szCs w:val="28"/>
        </w:rPr>
        <w:t>成果</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展示</w:t>
      </w:r>
      <w:r>
        <w:rPr>
          <w:rFonts w:hint="eastAsia" w:ascii="华文中宋" w:hAnsi="华文中宋" w:eastAsia="华文中宋" w:cs="华文中宋"/>
          <w:b w:val="0"/>
          <w:bCs/>
          <w:color w:val="auto"/>
          <w:sz w:val="28"/>
          <w:szCs w:val="28"/>
          <w:lang w:eastAsia="zh-CN"/>
        </w:rPr>
        <w:t>经费</w:t>
      </w:r>
      <w:r>
        <w:rPr>
          <w:rFonts w:hint="eastAsia" w:ascii="华文中宋" w:hAnsi="华文中宋" w:eastAsia="华文中宋" w:cs="华文中宋"/>
          <w:b w:val="0"/>
          <w:bCs/>
          <w:color w:val="auto"/>
          <w:sz w:val="28"/>
          <w:szCs w:val="28"/>
        </w:rPr>
        <w:t>。</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643" w:firstLineChars="200"/>
        <w:jc w:val="left"/>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上海震旦职业学院思想政治教育3D实施方案，总体工作由党办和学工部负责</w:t>
      </w:r>
      <w:r>
        <w:rPr>
          <w:rFonts w:hint="eastAsia" w:ascii="华文中宋" w:hAnsi="华文中宋" w:eastAsia="华文中宋" w:cs="华文中宋"/>
          <w:b w:val="0"/>
          <w:bCs/>
          <w:color w:val="auto"/>
          <w:sz w:val="28"/>
          <w:szCs w:val="28"/>
          <w:lang w:eastAsia="zh-CN"/>
        </w:rPr>
        <w:t>。其中：</w:t>
      </w:r>
      <w:r>
        <w:rPr>
          <w:rFonts w:hint="eastAsia" w:ascii="华文中宋" w:hAnsi="华文中宋" w:eastAsia="华文中宋" w:cs="华文中宋"/>
          <w:b w:val="0"/>
          <w:bCs/>
          <w:color w:val="auto"/>
          <w:sz w:val="28"/>
          <w:szCs w:val="28"/>
        </w:rPr>
        <w:t>思政课程工作由思政部主持，宣传部协同；课程思政工作</w:t>
      </w:r>
      <w:r>
        <w:rPr>
          <w:rFonts w:hint="eastAsia" w:ascii="华文中宋" w:hAnsi="华文中宋" w:eastAsia="华文中宋" w:cs="华文中宋"/>
          <w:b w:val="0"/>
          <w:bCs/>
          <w:color w:val="auto"/>
          <w:sz w:val="28"/>
          <w:szCs w:val="28"/>
          <w:lang w:eastAsia="zh-CN"/>
        </w:rPr>
        <w:t>由</w:t>
      </w:r>
      <w:r>
        <w:rPr>
          <w:rFonts w:hint="eastAsia" w:ascii="华文中宋" w:hAnsi="华文中宋" w:eastAsia="华文中宋" w:cs="华文中宋"/>
          <w:b w:val="0"/>
          <w:bCs/>
          <w:color w:val="auto"/>
          <w:sz w:val="28"/>
          <w:szCs w:val="28"/>
        </w:rPr>
        <w:t>宣传部主持</w:t>
      </w:r>
      <w:r>
        <w:rPr>
          <w:rFonts w:hint="eastAsia" w:ascii="华文中宋" w:hAnsi="华文中宋" w:eastAsia="华文中宋" w:cs="华文中宋"/>
          <w:b w:val="0"/>
          <w:bCs/>
          <w:color w:val="auto"/>
          <w:sz w:val="28"/>
          <w:szCs w:val="28"/>
          <w:lang w:eastAsia="zh-CN"/>
        </w:rPr>
        <w:t>，</w:t>
      </w:r>
      <w:r>
        <w:rPr>
          <w:rFonts w:hint="eastAsia" w:ascii="华文中宋" w:hAnsi="华文中宋" w:eastAsia="华文中宋" w:cs="华文中宋"/>
          <w:b w:val="0"/>
          <w:bCs/>
          <w:color w:val="auto"/>
          <w:sz w:val="28"/>
          <w:szCs w:val="28"/>
        </w:rPr>
        <w:t>思政部、学工部、有关学院协同；校园重大活动由文明办主持，</w:t>
      </w:r>
      <w:r>
        <w:rPr>
          <w:rFonts w:hint="eastAsia" w:ascii="华文中宋" w:hAnsi="华文中宋" w:eastAsia="华文中宋" w:cs="华文中宋"/>
          <w:b w:val="0"/>
          <w:bCs/>
          <w:color w:val="auto"/>
          <w:sz w:val="28"/>
          <w:szCs w:val="28"/>
          <w:lang w:eastAsia="zh-CN"/>
        </w:rPr>
        <w:t>其他</w:t>
      </w:r>
      <w:r>
        <w:rPr>
          <w:rFonts w:hint="eastAsia" w:ascii="华文中宋" w:hAnsi="华文中宋" w:eastAsia="华文中宋" w:cs="华文中宋"/>
          <w:b w:val="0"/>
          <w:bCs/>
          <w:color w:val="auto"/>
          <w:sz w:val="28"/>
          <w:szCs w:val="28"/>
        </w:rPr>
        <w:t>有关部门协同。　</w:t>
      </w:r>
    </w:p>
    <w:p>
      <w:pPr>
        <w:keepNext w:val="0"/>
        <w:keepLines w:val="0"/>
        <w:pageBreakBefore w:val="0"/>
        <w:kinsoku/>
        <w:wordWrap/>
        <w:overflowPunct/>
        <w:topLinePunct w:val="0"/>
        <w:autoSpaceDE/>
        <w:autoSpaceDN/>
        <w:bidi w:val="0"/>
        <w:adjustRightInd/>
        <w:snapToGrid/>
        <w:spacing w:line="480" w:lineRule="auto"/>
        <w:ind w:right="0" w:rightChars="0" w:firstLine="56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党办、文明办</w:t>
      </w:r>
      <w:r>
        <w:rPr>
          <w:rFonts w:hint="eastAsia" w:ascii="华文中宋" w:hAnsi="华文中宋" w:eastAsia="华文中宋" w:cs="华文中宋"/>
          <w:b w:val="0"/>
          <w:bCs/>
          <w:color w:val="auto"/>
          <w:sz w:val="28"/>
          <w:szCs w:val="28"/>
          <w:lang w:eastAsia="zh-CN"/>
        </w:rPr>
        <w:t>要</w:t>
      </w:r>
      <w:r>
        <w:rPr>
          <w:rFonts w:hint="eastAsia" w:ascii="华文中宋" w:hAnsi="华文中宋" w:eastAsia="华文中宋" w:cs="华文中宋"/>
          <w:b w:val="0"/>
          <w:bCs/>
          <w:color w:val="auto"/>
          <w:sz w:val="28"/>
          <w:szCs w:val="28"/>
        </w:rPr>
        <w:t>根据</w:t>
      </w: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lang w:val="en-US" w:eastAsia="zh-CN"/>
        </w:rPr>
        <w:t>3D</w:t>
      </w:r>
      <w:r>
        <w:rPr>
          <w:rFonts w:hint="eastAsia" w:ascii="华文中宋" w:hAnsi="华文中宋" w:eastAsia="华文中宋" w:cs="华文中宋"/>
          <w:b w:val="0"/>
          <w:bCs/>
          <w:color w:val="auto"/>
          <w:sz w:val="28"/>
          <w:szCs w:val="28"/>
        </w:rPr>
        <w:t>思想政治教育</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工作</w:t>
      </w:r>
      <w:r>
        <w:rPr>
          <w:rFonts w:hint="eastAsia" w:ascii="华文中宋" w:hAnsi="华文中宋" w:eastAsia="华文中宋" w:cs="华文中宋"/>
          <w:b w:val="0"/>
          <w:bCs/>
          <w:color w:val="auto"/>
          <w:sz w:val="28"/>
          <w:szCs w:val="28"/>
          <w:lang w:eastAsia="zh-CN"/>
        </w:rPr>
        <w:t>目标</w:t>
      </w:r>
      <w:r>
        <w:rPr>
          <w:rFonts w:hint="eastAsia" w:ascii="华文中宋" w:hAnsi="华文中宋" w:eastAsia="华文中宋" w:cs="华文中宋"/>
          <w:b w:val="0"/>
          <w:bCs/>
          <w:color w:val="auto"/>
          <w:sz w:val="28"/>
          <w:szCs w:val="28"/>
        </w:rPr>
        <w:t>，</w:t>
      </w:r>
      <w:r>
        <w:rPr>
          <w:rFonts w:hint="eastAsia" w:ascii="华文中宋" w:hAnsi="华文中宋" w:eastAsia="华文中宋" w:cs="华文中宋"/>
          <w:b w:val="0"/>
          <w:bCs/>
          <w:color w:val="auto"/>
          <w:sz w:val="28"/>
          <w:szCs w:val="28"/>
          <w:lang w:eastAsia="zh-CN"/>
        </w:rPr>
        <w:t>在学校</w:t>
      </w:r>
      <w:r>
        <w:rPr>
          <w:rFonts w:hint="eastAsia" w:ascii="华文中宋" w:hAnsi="华文中宋" w:eastAsia="华文中宋" w:cs="华文中宋"/>
          <w:b w:val="0"/>
          <w:bCs/>
          <w:color w:val="auto"/>
          <w:sz w:val="28"/>
          <w:szCs w:val="28"/>
        </w:rPr>
        <w:t>网络</w:t>
      </w:r>
      <w:r>
        <w:rPr>
          <w:rFonts w:hint="eastAsia" w:ascii="华文中宋" w:hAnsi="华文中宋" w:eastAsia="华文中宋" w:cs="华文中宋"/>
          <w:b w:val="0"/>
          <w:bCs/>
          <w:color w:val="auto"/>
          <w:sz w:val="28"/>
          <w:szCs w:val="28"/>
          <w:lang w:eastAsia="zh-CN"/>
        </w:rPr>
        <w:t>上</w:t>
      </w:r>
      <w:r>
        <w:rPr>
          <w:rFonts w:hint="eastAsia" w:ascii="华文中宋" w:hAnsi="华文中宋" w:eastAsia="华文中宋" w:cs="华文中宋"/>
          <w:b w:val="0"/>
          <w:bCs/>
          <w:color w:val="auto"/>
          <w:sz w:val="28"/>
          <w:szCs w:val="28"/>
        </w:rPr>
        <w:t>公布思政改革</w:t>
      </w:r>
      <w:r>
        <w:rPr>
          <w:rFonts w:hint="eastAsia" w:ascii="华文中宋" w:hAnsi="华文中宋" w:eastAsia="华文中宋" w:cs="华文中宋"/>
          <w:b w:val="0"/>
          <w:bCs/>
          <w:color w:val="auto"/>
          <w:sz w:val="28"/>
          <w:szCs w:val="28"/>
          <w:lang w:eastAsia="zh-CN"/>
        </w:rPr>
        <w:t>的</w:t>
      </w:r>
      <w:r>
        <w:rPr>
          <w:rFonts w:hint="eastAsia" w:ascii="华文中宋" w:hAnsi="华文中宋" w:eastAsia="华文中宋" w:cs="华文中宋"/>
          <w:b w:val="0"/>
          <w:bCs/>
          <w:color w:val="auto"/>
          <w:sz w:val="28"/>
          <w:szCs w:val="28"/>
        </w:rPr>
        <w:t>命题与自选题工作研究项目</w:t>
      </w:r>
      <w:r>
        <w:rPr>
          <w:rFonts w:hint="eastAsia" w:ascii="华文中宋" w:hAnsi="华文中宋" w:eastAsia="华文中宋" w:cs="华文中宋"/>
          <w:b w:val="0"/>
          <w:bCs/>
          <w:color w:val="auto"/>
          <w:sz w:val="28"/>
          <w:szCs w:val="28"/>
          <w:lang w:eastAsia="zh-CN"/>
        </w:rPr>
        <w:t>。本校在校任职的教师、干部均可申报，在</w:t>
      </w:r>
      <w:r>
        <w:rPr>
          <w:rFonts w:hint="eastAsia" w:ascii="华文中宋" w:hAnsi="华文中宋" w:eastAsia="华文中宋" w:cs="华文中宋"/>
          <w:b w:val="0"/>
          <w:bCs/>
          <w:color w:val="auto"/>
          <w:sz w:val="28"/>
          <w:szCs w:val="28"/>
        </w:rPr>
        <w:t>经</w:t>
      </w:r>
      <w:r>
        <w:rPr>
          <w:rFonts w:hint="eastAsia" w:ascii="华文中宋" w:hAnsi="华文中宋" w:eastAsia="华文中宋" w:cs="华文中宋"/>
          <w:b w:val="0"/>
          <w:bCs/>
          <w:color w:val="auto"/>
          <w:sz w:val="28"/>
          <w:szCs w:val="28"/>
          <w:lang w:eastAsia="zh-CN"/>
        </w:rPr>
        <w:t>学校</w:t>
      </w:r>
      <w:r>
        <w:rPr>
          <w:rFonts w:hint="eastAsia" w:ascii="华文中宋" w:hAnsi="华文中宋" w:eastAsia="华文中宋" w:cs="华文中宋"/>
          <w:b w:val="0"/>
          <w:bCs/>
          <w:color w:val="auto"/>
          <w:sz w:val="28"/>
          <w:szCs w:val="28"/>
          <w:lang w:val="en-US" w:eastAsia="zh-CN"/>
        </w:rPr>
        <w:t>3D</w:t>
      </w:r>
      <w:r>
        <w:rPr>
          <w:rFonts w:hint="eastAsia" w:ascii="华文中宋" w:hAnsi="华文中宋" w:eastAsia="华文中宋" w:cs="华文中宋"/>
          <w:b w:val="0"/>
          <w:bCs/>
          <w:color w:val="auto"/>
          <w:sz w:val="28"/>
          <w:szCs w:val="28"/>
        </w:rPr>
        <w:t>思想政治教育工作</w:t>
      </w:r>
      <w:r>
        <w:rPr>
          <w:rFonts w:hint="eastAsia" w:ascii="华文中宋" w:hAnsi="华文中宋" w:eastAsia="华文中宋" w:cs="华文中宋"/>
          <w:b w:val="0"/>
          <w:bCs/>
          <w:color w:val="auto"/>
          <w:sz w:val="28"/>
          <w:szCs w:val="28"/>
          <w:lang w:eastAsia="zh-CN"/>
        </w:rPr>
        <w:t>专家委员会</w:t>
      </w:r>
      <w:r>
        <w:rPr>
          <w:rFonts w:hint="eastAsia" w:ascii="华文中宋" w:hAnsi="华文中宋" w:eastAsia="华文中宋" w:cs="华文中宋"/>
          <w:b w:val="0"/>
          <w:bCs/>
          <w:color w:val="auto"/>
          <w:sz w:val="28"/>
          <w:szCs w:val="28"/>
        </w:rPr>
        <w:t>批准</w:t>
      </w:r>
      <w:r>
        <w:rPr>
          <w:rFonts w:hint="eastAsia" w:ascii="华文中宋" w:hAnsi="华文中宋" w:eastAsia="华文中宋" w:cs="华文中宋"/>
          <w:b w:val="0"/>
          <w:bCs/>
          <w:color w:val="auto"/>
          <w:sz w:val="28"/>
          <w:szCs w:val="28"/>
          <w:lang w:eastAsia="zh-CN"/>
        </w:rPr>
        <w:t>后</w:t>
      </w:r>
      <w:r>
        <w:rPr>
          <w:rFonts w:hint="eastAsia" w:ascii="华文中宋" w:hAnsi="华文中宋" w:eastAsia="华文中宋" w:cs="华文中宋"/>
          <w:b w:val="0"/>
          <w:bCs/>
          <w:color w:val="auto"/>
          <w:sz w:val="28"/>
          <w:szCs w:val="28"/>
        </w:rPr>
        <w:t>给予一定的</w:t>
      </w:r>
      <w:r>
        <w:rPr>
          <w:rFonts w:hint="eastAsia" w:ascii="华文中宋" w:hAnsi="华文中宋" w:eastAsia="华文中宋" w:cs="华文中宋"/>
          <w:b w:val="0"/>
          <w:bCs/>
          <w:color w:val="auto"/>
          <w:sz w:val="28"/>
          <w:szCs w:val="28"/>
          <w:lang w:eastAsia="zh-CN"/>
        </w:rPr>
        <w:t>经费</w:t>
      </w:r>
      <w:r>
        <w:rPr>
          <w:rFonts w:hint="eastAsia" w:ascii="华文中宋" w:hAnsi="华文中宋" w:eastAsia="华文中宋" w:cs="华文中宋"/>
          <w:b w:val="0"/>
          <w:bCs/>
          <w:color w:val="auto"/>
          <w:sz w:val="28"/>
          <w:szCs w:val="28"/>
        </w:rPr>
        <w:t>支持</w:t>
      </w:r>
      <w:r>
        <w:rPr>
          <w:rFonts w:hint="eastAsia" w:ascii="华文中宋" w:hAnsi="华文中宋" w:eastAsia="华文中宋" w:cs="华文中宋"/>
          <w:b w:val="0"/>
          <w:bCs/>
          <w:color w:val="auto"/>
          <w:sz w:val="28"/>
          <w:szCs w:val="28"/>
          <w:lang w:eastAsia="zh-CN"/>
        </w:rPr>
        <w:t>，最终成果计学院、部门与参与人的绩效。</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643" w:firstLineChars="20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rPr>
        <w:t xml:space="preserve">                 </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中共上海震旦职业学院委员会</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3881" w:firstLineChars="1208"/>
        <w:textAlignment w:val="auto"/>
        <w:outlineLvl w:val="9"/>
        <w:rPr>
          <w:rFonts w:hint="eastAsia" w:ascii="华文中宋" w:hAnsi="华文中宋" w:eastAsia="华文中宋" w:cs="华文中宋"/>
          <w:b w:val="0"/>
          <w:bCs/>
          <w:color w:val="auto"/>
          <w:sz w:val="28"/>
          <w:szCs w:val="28"/>
        </w:rPr>
      </w:pPr>
      <w:r>
        <w:rPr>
          <w:rFonts w:hint="eastAsia" w:ascii="华文中宋" w:hAnsi="华文中宋" w:eastAsia="华文中宋" w:cs="华文中宋"/>
          <w:b w:val="0"/>
          <w:bCs/>
          <w:color w:val="auto"/>
          <w:sz w:val="28"/>
          <w:szCs w:val="28"/>
          <w:lang w:val="en-US" w:eastAsia="zh-CN"/>
        </w:rPr>
        <w:t xml:space="preserve">            </w:t>
      </w:r>
      <w:r>
        <w:rPr>
          <w:rFonts w:hint="eastAsia" w:ascii="华文中宋" w:hAnsi="华文中宋" w:eastAsia="华文中宋" w:cs="华文中宋"/>
          <w:b w:val="0"/>
          <w:bCs/>
          <w:color w:val="auto"/>
          <w:sz w:val="28"/>
          <w:szCs w:val="28"/>
        </w:rPr>
        <w:t xml:space="preserve"> 2017年4月24日</w:t>
      </w: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4"/>
          <w:szCs w:val="24"/>
        </w:rPr>
      </w:pPr>
    </w:p>
    <w:p>
      <w:pPr>
        <w:keepNext w:val="0"/>
        <w:keepLines w:val="0"/>
        <w:pageBreakBefore w:val="0"/>
        <w:kinsoku/>
        <w:wordWrap/>
        <w:overflowPunct/>
        <w:topLinePunct w:val="0"/>
        <w:autoSpaceDE/>
        <w:autoSpaceDN/>
        <w:bidi w:val="0"/>
        <w:adjustRightInd/>
        <w:snapToGrid/>
        <w:spacing w:line="480" w:lineRule="auto"/>
        <w:ind w:right="0" w:rightChars="0"/>
        <w:textAlignment w:val="auto"/>
        <w:outlineLvl w:val="9"/>
        <w:rPr>
          <w:rFonts w:hint="eastAsia" w:ascii="华文中宋" w:hAnsi="华文中宋" w:eastAsia="华文中宋" w:cs="华文中宋"/>
          <w:b/>
          <w:bCs w:val="0"/>
          <w:color w:val="auto"/>
          <w:sz w:val="24"/>
          <w:szCs w:val="24"/>
        </w:rPr>
      </w:pPr>
      <w:bookmarkStart w:id="0" w:name="_GoBack"/>
      <w:bookmarkEnd w:id="0"/>
      <w:r>
        <w:rPr>
          <w:rFonts w:hint="eastAsia" w:ascii="华文中宋" w:hAnsi="华文中宋" w:eastAsia="华文中宋" w:cs="华文中宋"/>
          <w:b/>
          <w:bCs w:val="0"/>
          <w:color w:val="auto"/>
          <w:sz w:val="24"/>
          <w:szCs w:val="24"/>
        </w:rPr>
        <w:t>附件：</w:t>
      </w:r>
    </w:p>
    <w:p>
      <w:pPr>
        <w:pStyle w:val="7"/>
        <w:keepNext w:val="0"/>
        <w:keepLines w:val="0"/>
        <w:pageBreakBefore w:val="0"/>
        <w:numPr>
          <w:ilvl w:val="0"/>
          <w:numId w:val="0"/>
        </w:numPr>
        <w:kinsoku/>
        <w:wordWrap/>
        <w:overflowPunct/>
        <w:topLinePunct w:val="0"/>
        <w:autoSpaceDE/>
        <w:autoSpaceDN/>
        <w:bidi w:val="0"/>
        <w:adjustRightInd/>
        <w:snapToGrid/>
        <w:spacing w:line="480" w:lineRule="auto"/>
        <w:ind w:left="-720" w:leftChars="0" w:right="0" w:rightChars="0"/>
        <w:textAlignment w:val="auto"/>
        <w:outlineLvl w:val="9"/>
        <w:rPr>
          <w:rFonts w:hint="eastAsia" w:ascii="华文中宋" w:hAnsi="华文中宋" w:eastAsia="华文中宋" w:cs="华文中宋"/>
          <w:b/>
          <w:bCs w:val="0"/>
          <w:color w:val="auto"/>
          <w:sz w:val="24"/>
          <w:szCs w:val="24"/>
        </w:rPr>
      </w:pPr>
      <w:r>
        <w:rPr>
          <w:rFonts w:hint="eastAsia" w:ascii="华文中宋" w:hAnsi="华文中宋" w:eastAsia="华文中宋" w:cs="华文中宋"/>
          <w:b/>
          <w:bCs w:val="0"/>
          <w:color w:val="auto"/>
          <w:sz w:val="24"/>
          <w:szCs w:val="24"/>
          <w:lang w:val="en-US" w:eastAsia="zh-CN"/>
        </w:rPr>
        <w:t xml:space="preserve">          1、</w:t>
      </w:r>
      <w:r>
        <w:rPr>
          <w:rFonts w:hint="eastAsia" w:ascii="华文中宋" w:hAnsi="华文中宋" w:eastAsia="华文中宋" w:cs="华文中宋"/>
          <w:b/>
          <w:bCs w:val="0"/>
          <w:color w:val="auto"/>
          <w:sz w:val="24"/>
          <w:szCs w:val="24"/>
        </w:rPr>
        <w:t>上海震旦职业学院全程常态化思想政治教育领导体系</w:t>
      </w:r>
    </w:p>
    <w:p>
      <w:pPr>
        <w:pStyle w:val="7"/>
        <w:keepNext w:val="0"/>
        <w:keepLines w:val="0"/>
        <w:pageBreakBefore w:val="0"/>
        <w:numPr>
          <w:ilvl w:val="0"/>
          <w:numId w:val="0"/>
        </w:numPr>
        <w:kinsoku/>
        <w:wordWrap/>
        <w:overflowPunct/>
        <w:topLinePunct w:val="0"/>
        <w:autoSpaceDE/>
        <w:autoSpaceDN/>
        <w:bidi w:val="0"/>
        <w:adjustRightInd/>
        <w:snapToGrid/>
        <w:spacing w:line="480" w:lineRule="auto"/>
        <w:ind w:left="-720" w:leftChars="0" w:right="0" w:rightChars="0"/>
        <w:textAlignment w:val="auto"/>
        <w:outlineLvl w:val="9"/>
        <w:rPr>
          <w:rFonts w:hint="eastAsia" w:ascii="华文中宋" w:hAnsi="华文中宋" w:eastAsia="华文中宋" w:cs="华文中宋"/>
          <w:b/>
          <w:bCs w:val="0"/>
          <w:color w:val="auto"/>
          <w:sz w:val="24"/>
          <w:szCs w:val="24"/>
        </w:rPr>
      </w:pPr>
      <w:r>
        <w:rPr>
          <w:rFonts w:hint="eastAsia" w:ascii="华文中宋" w:hAnsi="华文中宋" w:eastAsia="华文中宋" w:cs="华文中宋"/>
          <w:b/>
          <w:bCs w:val="0"/>
          <w:color w:val="auto"/>
          <w:sz w:val="24"/>
          <w:szCs w:val="24"/>
          <w:lang w:val="en-US" w:eastAsia="zh-CN"/>
        </w:rPr>
        <w:t xml:space="preserve">          2、</w:t>
      </w:r>
      <w:r>
        <w:rPr>
          <w:rFonts w:hint="eastAsia" w:ascii="华文中宋" w:hAnsi="华文中宋" w:eastAsia="华文中宋" w:cs="华文中宋"/>
          <w:b/>
          <w:bCs w:val="0"/>
          <w:color w:val="auto"/>
          <w:sz w:val="24"/>
          <w:szCs w:val="24"/>
        </w:rPr>
        <w:t>上海震旦职业学院全程常态化思想政治3D教育创新项目申报书</w:t>
      </w:r>
    </w:p>
    <w:p>
      <w:pPr>
        <w:pStyle w:val="7"/>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华文中宋" w:hAnsi="华文中宋" w:eastAsia="华文中宋" w:cs="华文中宋"/>
          <w:b w:val="0"/>
          <w:bCs/>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TT6274A293tCID-WinCharSetFFFF-H">
    <w:altName w:val="黑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84F2"/>
    <w:multiLevelType w:val="singleLevel"/>
    <w:tmpl w:val="590A84F2"/>
    <w:lvl w:ilvl="0" w:tentative="0">
      <w:start w:val="1"/>
      <w:numFmt w:val="decimal"/>
      <w:suff w:val="nothing"/>
      <w:lvlText w:val="%1、"/>
      <w:lvlJc w:val="left"/>
    </w:lvl>
  </w:abstractNum>
  <w:abstractNum w:abstractNumId="1">
    <w:nsid w:val="590A8748"/>
    <w:multiLevelType w:val="singleLevel"/>
    <w:tmpl w:val="590A874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0FC7"/>
    <w:rsid w:val="0002008A"/>
    <w:rsid w:val="00032496"/>
    <w:rsid w:val="00037B2D"/>
    <w:rsid w:val="00070990"/>
    <w:rsid w:val="00074800"/>
    <w:rsid w:val="000A1B23"/>
    <w:rsid w:val="000E487D"/>
    <w:rsid w:val="000F1F7A"/>
    <w:rsid w:val="00137A26"/>
    <w:rsid w:val="00137DB4"/>
    <w:rsid w:val="001755E6"/>
    <w:rsid w:val="001771AE"/>
    <w:rsid w:val="0019495C"/>
    <w:rsid w:val="00194AF1"/>
    <w:rsid w:val="001D1273"/>
    <w:rsid w:val="001F45F7"/>
    <w:rsid w:val="002110FC"/>
    <w:rsid w:val="002241FD"/>
    <w:rsid w:val="00224594"/>
    <w:rsid w:val="00227602"/>
    <w:rsid w:val="00227C3A"/>
    <w:rsid w:val="00227FBB"/>
    <w:rsid w:val="002476B8"/>
    <w:rsid w:val="002525C7"/>
    <w:rsid w:val="00263DFB"/>
    <w:rsid w:val="0027723A"/>
    <w:rsid w:val="002E3777"/>
    <w:rsid w:val="0031243E"/>
    <w:rsid w:val="00314047"/>
    <w:rsid w:val="00333C15"/>
    <w:rsid w:val="00344903"/>
    <w:rsid w:val="00365857"/>
    <w:rsid w:val="00376524"/>
    <w:rsid w:val="003842A1"/>
    <w:rsid w:val="0038685E"/>
    <w:rsid w:val="003D165A"/>
    <w:rsid w:val="003E3A0D"/>
    <w:rsid w:val="00403074"/>
    <w:rsid w:val="00460FC7"/>
    <w:rsid w:val="004721F6"/>
    <w:rsid w:val="00475BFC"/>
    <w:rsid w:val="004C38EA"/>
    <w:rsid w:val="004D0A6B"/>
    <w:rsid w:val="00523B72"/>
    <w:rsid w:val="00537212"/>
    <w:rsid w:val="005446D2"/>
    <w:rsid w:val="005514A3"/>
    <w:rsid w:val="005600E3"/>
    <w:rsid w:val="00564827"/>
    <w:rsid w:val="00572937"/>
    <w:rsid w:val="005753AD"/>
    <w:rsid w:val="00577D69"/>
    <w:rsid w:val="00577F5D"/>
    <w:rsid w:val="00583955"/>
    <w:rsid w:val="00597265"/>
    <w:rsid w:val="005A57BB"/>
    <w:rsid w:val="005C2E9C"/>
    <w:rsid w:val="005D37E4"/>
    <w:rsid w:val="005E4F30"/>
    <w:rsid w:val="00601282"/>
    <w:rsid w:val="006206E0"/>
    <w:rsid w:val="00623254"/>
    <w:rsid w:val="00644D9C"/>
    <w:rsid w:val="00663C37"/>
    <w:rsid w:val="00675D04"/>
    <w:rsid w:val="00682F5C"/>
    <w:rsid w:val="006B0339"/>
    <w:rsid w:val="006B450E"/>
    <w:rsid w:val="00717743"/>
    <w:rsid w:val="0076159B"/>
    <w:rsid w:val="00786E0B"/>
    <w:rsid w:val="0079391B"/>
    <w:rsid w:val="007A3F7C"/>
    <w:rsid w:val="007C311B"/>
    <w:rsid w:val="007C3126"/>
    <w:rsid w:val="007D4911"/>
    <w:rsid w:val="007E027D"/>
    <w:rsid w:val="00804FE1"/>
    <w:rsid w:val="00840C05"/>
    <w:rsid w:val="00853687"/>
    <w:rsid w:val="0085535D"/>
    <w:rsid w:val="008622D8"/>
    <w:rsid w:val="00866B1C"/>
    <w:rsid w:val="0088031B"/>
    <w:rsid w:val="00884622"/>
    <w:rsid w:val="00886E2D"/>
    <w:rsid w:val="008E30A0"/>
    <w:rsid w:val="008F1697"/>
    <w:rsid w:val="009402F8"/>
    <w:rsid w:val="00983A00"/>
    <w:rsid w:val="009862FC"/>
    <w:rsid w:val="0099326D"/>
    <w:rsid w:val="009E5D52"/>
    <w:rsid w:val="00A41C42"/>
    <w:rsid w:val="00A4486D"/>
    <w:rsid w:val="00A47132"/>
    <w:rsid w:val="00A53ADE"/>
    <w:rsid w:val="00A63DE3"/>
    <w:rsid w:val="00A647D3"/>
    <w:rsid w:val="00AB1562"/>
    <w:rsid w:val="00AE5F95"/>
    <w:rsid w:val="00B231F8"/>
    <w:rsid w:val="00B236AF"/>
    <w:rsid w:val="00B26B05"/>
    <w:rsid w:val="00B31954"/>
    <w:rsid w:val="00B6616F"/>
    <w:rsid w:val="00B6722C"/>
    <w:rsid w:val="00B74432"/>
    <w:rsid w:val="00BA5D6C"/>
    <w:rsid w:val="00BB33D9"/>
    <w:rsid w:val="00BD05D6"/>
    <w:rsid w:val="00BE498E"/>
    <w:rsid w:val="00BE4B51"/>
    <w:rsid w:val="00BF4B04"/>
    <w:rsid w:val="00C1050A"/>
    <w:rsid w:val="00C13722"/>
    <w:rsid w:val="00CA1AB4"/>
    <w:rsid w:val="00CA764B"/>
    <w:rsid w:val="00CB72B2"/>
    <w:rsid w:val="00CE0D31"/>
    <w:rsid w:val="00CF58CA"/>
    <w:rsid w:val="00CF7BCC"/>
    <w:rsid w:val="00D01525"/>
    <w:rsid w:val="00D117C8"/>
    <w:rsid w:val="00D22299"/>
    <w:rsid w:val="00D33AC1"/>
    <w:rsid w:val="00D63638"/>
    <w:rsid w:val="00D91AA4"/>
    <w:rsid w:val="00DC1C44"/>
    <w:rsid w:val="00DC5A00"/>
    <w:rsid w:val="00DD52FB"/>
    <w:rsid w:val="00E0371C"/>
    <w:rsid w:val="00E06227"/>
    <w:rsid w:val="00E646D3"/>
    <w:rsid w:val="00E82AE8"/>
    <w:rsid w:val="00EA0854"/>
    <w:rsid w:val="00EA62EC"/>
    <w:rsid w:val="00EA6D08"/>
    <w:rsid w:val="00EE72CC"/>
    <w:rsid w:val="00EF62D6"/>
    <w:rsid w:val="00F0429F"/>
    <w:rsid w:val="00F31211"/>
    <w:rsid w:val="00F40CC6"/>
    <w:rsid w:val="00F46123"/>
    <w:rsid w:val="00F6182C"/>
    <w:rsid w:val="00F673DD"/>
    <w:rsid w:val="00F749B8"/>
    <w:rsid w:val="00FF048D"/>
    <w:rsid w:val="046E4FEE"/>
    <w:rsid w:val="1823192C"/>
    <w:rsid w:val="2762198A"/>
    <w:rsid w:val="28062558"/>
    <w:rsid w:val="28563467"/>
    <w:rsid w:val="2A0557D9"/>
    <w:rsid w:val="42A5028C"/>
    <w:rsid w:val="472821EB"/>
    <w:rsid w:val="51A9471B"/>
    <w:rsid w:val="55937415"/>
    <w:rsid w:val="65914F51"/>
    <w:rsid w:val="6E7B0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日期 Char"/>
    <w:basedOn w:val="5"/>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552</Words>
  <Characters>3147</Characters>
  <Lines>26</Lines>
  <Paragraphs>7</Paragraphs>
  <ScaleCrop>false</ScaleCrop>
  <LinksUpToDate>false</LinksUpToDate>
  <CharactersWithSpaces>3692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2017-05-04T01:23:00Z</dcterms:created>
  <dc:creator>huang</dc:creator>
  <cp:lastModifiedBy>Administrator</cp:lastModifiedBy>
  <dcterms:modified xsi:type="dcterms:W3CDTF">2017-05-05T01:01:05Z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