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CE" w:rsidRDefault="00C640CE" w:rsidP="00B87D23">
      <w:pPr>
        <w:ind w:firstLine="420"/>
        <w:rPr>
          <w:rFonts w:hint="eastAsia"/>
        </w:rPr>
      </w:pPr>
      <w:r>
        <w:rPr>
          <w:rFonts w:hint="eastAsia"/>
        </w:rPr>
        <w:t>著名职教专家马树超来我校作专题讲座</w:t>
      </w:r>
    </w:p>
    <w:p w:rsidR="00B87D23" w:rsidRDefault="00B87D23" w:rsidP="00B87D23">
      <w:pPr>
        <w:ind w:firstLine="420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日下午，学校全体教职工在大礼堂进行了</w:t>
      </w:r>
      <w:r>
        <w:rPr>
          <w:rFonts w:hint="eastAsia"/>
        </w:rPr>
        <w:t>2019</w:t>
      </w:r>
      <w:r w:rsidR="00C75062">
        <w:rPr>
          <w:rFonts w:hint="eastAsia"/>
        </w:rPr>
        <w:t>年第一次全员培训，邀请了上海市职业教育协会会长、上海教科院高职</w:t>
      </w:r>
      <w:r>
        <w:rPr>
          <w:rFonts w:hint="eastAsia"/>
        </w:rPr>
        <w:t>研究中心主任马树超教授做题为“新时代高职教育机遇与改革发展策略”的专题报告。</w:t>
      </w:r>
    </w:p>
    <w:p w:rsidR="00B87D23" w:rsidRDefault="00B87D23" w:rsidP="00B87D23">
      <w:pPr>
        <w:ind w:firstLine="420"/>
      </w:pPr>
      <w:r>
        <w:rPr>
          <w:rFonts w:hint="eastAsia"/>
        </w:rPr>
        <w:t>马树超教授就当前职业教育的发展，从以下七方面做了详细的报告：一、完善国家职业教育制度体系；二、构建职业教育国家标准；三、促进产教融合校企“双元”育人；四、建设多元办学格局；五、完善技术技能人才保障政策；六、加强职业教育办学质量督导评价；七、做好改革组织实施工作。</w:t>
      </w:r>
    </w:p>
    <w:p w:rsidR="005641C6" w:rsidRPr="00B87D23" w:rsidRDefault="00B87D23" w:rsidP="00B87D23">
      <w:pPr>
        <w:ind w:firstLine="420"/>
      </w:pPr>
      <w:bookmarkStart w:id="0" w:name="_GoBack"/>
      <w:r>
        <w:rPr>
          <w:rFonts w:hint="eastAsia"/>
        </w:rPr>
        <w:t>最后，陈力华校长对本次培训进行了总结，他表示马树超教授的报告把高等职业教育做了很好的把握，对普通高等教育和高等职业教育进行了区分，今后学校如何把中高职贯通和五年一贯</w:t>
      </w:r>
      <w:proofErr w:type="gramStart"/>
      <w:r>
        <w:rPr>
          <w:rFonts w:hint="eastAsia"/>
        </w:rPr>
        <w:t>制做</w:t>
      </w:r>
      <w:proofErr w:type="gramEnd"/>
      <w:r>
        <w:rPr>
          <w:rFonts w:hint="eastAsia"/>
        </w:rPr>
        <w:t>大、做强、做好，后续还有一系列的讲座培训，希望全体教职工积极参加、继续学习。</w:t>
      </w:r>
      <w:bookmarkEnd w:id="0"/>
    </w:p>
    <w:sectPr w:rsidR="005641C6" w:rsidRPr="00B87D23" w:rsidSect="00726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71" w:rsidRDefault="000A0D71" w:rsidP="006979E9">
      <w:pPr>
        <w:spacing w:line="240" w:lineRule="auto"/>
        <w:ind w:firstLine="420"/>
      </w:pPr>
      <w:r>
        <w:separator/>
      </w:r>
    </w:p>
  </w:endnote>
  <w:endnote w:type="continuationSeparator" w:id="0">
    <w:p w:rsidR="000A0D71" w:rsidRDefault="000A0D71" w:rsidP="006979E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E9" w:rsidRDefault="006979E9" w:rsidP="006979E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E9" w:rsidRDefault="006979E9" w:rsidP="006979E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E9" w:rsidRDefault="006979E9" w:rsidP="006979E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71" w:rsidRDefault="000A0D71" w:rsidP="006979E9">
      <w:pPr>
        <w:spacing w:line="240" w:lineRule="auto"/>
        <w:ind w:firstLine="420"/>
      </w:pPr>
      <w:r>
        <w:separator/>
      </w:r>
    </w:p>
  </w:footnote>
  <w:footnote w:type="continuationSeparator" w:id="0">
    <w:p w:rsidR="000A0D71" w:rsidRDefault="000A0D71" w:rsidP="006979E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E9" w:rsidRDefault="006979E9" w:rsidP="006979E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E9" w:rsidRPr="006979E9" w:rsidRDefault="006979E9" w:rsidP="006979E9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E9" w:rsidRDefault="006979E9" w:rsidP="006979E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E9"/>
    <w:rsid w:val="00010B03"/>
    <w:rsid w:val="0001712B"/>
    <w:rsid w:val="000A0D71"/>
    <w:rsid w:val="004A6E0A"/>
    <w:rsid w:val="005641C6"/>
    <w:rsid w:val="006979E9"/>
    <w:rsid w:val="00726AF8"/>
    <w:rsid w:val="0093683A"/>
    <w:rsid w:val="00B87D23"/>
    <w:rsid w:val="00C640CE"/>
    <w:rsid w:val="00C75062"/>
    <w:rsid w:val="00C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CB00E"/>
  <w15:docId w15:val="{5660E22A-1133-4447-8141-68382157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979E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979E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979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zyh</dc:creator>
  <cp:keywords/>
  <dc:description/>
  <cp:lastModifiedBy>yaoyao</cp:lastModifiedBy>
  <cp:revision>4</cp:revision>
  <dcterms:created xsi:type="dcterms:W3CDTF">2019-04-02T01:24:00Z</dcterms:created>
  <dcterms:modified xsi:type="dcterms:W3CDTF">2019-04-03T06:33:00Z</dcterms:modified>
</cp:coreProperties>
</file>