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2019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新生注册认证流程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drawing>
          <wp:inline distT="0" distB="0" distL="114300" distR="114300">
            <wp:extent cx="8858250" cy="4106545"/>
            <wp:effectExtent l="0" t="0" r="6350" b="8255"/>
            <wp:docPr id="24" name="图片 24" descr="注册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注册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 xml:space="preserve"> </w:t>
      </w:r>
    </w:p>
    <w:p>
      <w:pPr>
        <w:widowControl/>
        <w:spacing w:line="360" w:lineRule="auto"/>
        <w:jc w:val="left"/>
        <w:rPr>
          <w:rFonts w:ascii="华文中宋" w:hAnsi="华文中宋" w:eastAsia="华文中宋" w:cs="宋体"/>
          <w:b/>
          <w:bCs/>
          <w:sz w:val="36"/>
          <w:szCs w:val="36"/>
        </w:rPr>
        <w:sectPr>
          <w:pgSz w:w="16838" w:h="11906" w:orient="landscape"/>
          <w:pgMar w:top="1800" w:right="1440" w:bottom="1800" w:left="1440" w:header="720" w:footer="720" w:gutter="0"/>
          <w:cols w:space="720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Part 1  Web端注册认证流程</w:t>
      </w:r>
    </w:p>
    <w:p>
      <w:pPr>
        <w:numPr>
          <w:ilvl w:val="0"/>
          <w:numId w:val="1"/>
        </w:numPr>
        <w:autoSpaceDE w:val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账号登录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1.打开www.yiban.cn，在右上角有【登录】和【注册】按钮，若已有易班账号，可点击【登录】（图1）</w:t>
      </w:r>
    </w:p>
    <w:p>
      <w:pPr>
        <w:widowControl/>
        <w:jc w:val="left"/>
      </w:pPr>
      <w:r>
        <w:drawing>
          <wp:inline distT="0" distB="0" distL="0" distR="0">
            <wp:extent cx="5286375" cy="2733675"/>
            <wp:effectExtent l="19050" t="0" r="9525" b="0"/>
            <wp:docPr id="2" name="图片 2" descr="C:\Users\10000455\AppData\Local\Temp\ksohtml\wpsE77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0000455\AppData\Local\Temp\ksohtml\wpsE77B.tm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图1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autoSpaceDE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账号注册及校方认证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若没有易班账号，可点击【注册】进行易班账号的注册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1. 填写基本信息：输入手机号、图形验证码、获取验证码、填写密码。其中获取验证码会以短信的形式发送至您的手机号，若没有收到可拨打语音获取验证码或者拨打客服热线电话（图3）</w:t>
      </w:r>
    </w:p>
    <w:p>
      <w:pPr>
        <w:widowControl/>
        <w:jc w:val="left"/>
        <w:rPr>
          <w:rFonts w:ascii="宋体" w:hAnsi="宋体"/>
          <w:kern w:val="0"/>
          <w:sz w:val="24"/>
          <w:szCs w:val="24"/>
        </w:rPr>
      </w:pPr>
      <w:r>
        <w:drawing>
          <wp:inline distT="0" distB="0" distL="0" distR="0">
            <wp:extent cx="5286375" cy="2657475"/>
            <wp:effectExtent l="19050" t="0" r="9525" b="0"/>
            <wp:docPr id="4" name="图片 4" descr="C:\Users\10000455\AppData\Local\Temp\ksohtml\wpsE78C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10000455\AppData\Local\Temp\ksohtml\wpsE78C.t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图3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2. 填写学校信息：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学校已导入您的校方认证信息，则点击图4【马上去校方认证】，在图5页面填写学校、真实姓名和学号（或录取通知书编号等），点击【立即认证】，完成校方认证；若学校还未导入校方认证信息，您可以先手动完善校园基本信息，昵称、学校、学院、入学年份均为必填项哦</w:t>
      </w:r>
    </w:p>
    <w:p>
      <w:r>
        <w:drawing>
          <wp:inline distT="0" distB="0" distL="0" distR="0">
            <wp:extent cx="5295900" cy="3105150"/>
            <wp:effectExtent l="19050" t="0" r="0" b="0"/>
            <wp:docPr id="5" name="图片 5" descr="C:\Users\10000455\AppData\Local\Temp\ksohtml\wpsE78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0000455\AppData\Local\Temp\ksohtml\wpsE78D.tm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图4</w:t>
      </w:r>
    </w:p>
    <w:p>
      <w:r>
        <w:drawing>
          <wp:inline distT="0" distB="0" distL="0" distR="0">
            <wp:extent cx="5286375" cy="2628900"/>
            <wp:effectExtent l="19050" t="0" r="9525" b="0"/>
            <wp:docPr id="6" name="图片 6" descr="C:\Users\10000455\AppData\Local\Temp\ksohtml\wpsE78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0000455\AppData\Local\Temp\ksohtml\wpsE78E.tm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图5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3. 注册/校方认证完成：注册/认证完成后您会自动与学校机构号成为好友，并且加入自己的学院以及</w:t>
      </w:r>
      <w:r>
        <w:rPr>
          <w:rFonts w:hint="eastAsia" w:ascii="仿宋_GB2312" w:hAnsi="仿宋_GB2312"/>
          <w:sz w:val="24"/>
          <w:szCs w:val="24"/>
          <w:lang w:eastAsia="zh-CN"/>
        </w:rPr>
        <w:t>同级</w:t>
      </w:r>
      <w:r>
        <w:rPr>
          <w:rFonts w:ascii="仿宋_GB2312" w:hAnsi="仿宋_GB2312"/>
          <w:sz w:val="24"/>
          <w:szCs w:val="24"/>
        </w:rPr>
        <w:t>新生学院，易班也会为您推荐一批明星学校、明星校友以及明星易友，您可以选择添加好友或跳过该步骤，完成易班的全部注册/认证（图6）</w:t>
      </w:r>
    </w:p>
    <w:p>
      <w:pPr>
        <w:jc w:val="left"/>
      </w:pPr>
      <w:r>
        <w:drawing>
          <wp:inline distT="0" distB="0" distL="0" distR="0">
            <wp:extent cx="5343525" cy="3305175"/>
            <wp:effectExtent l="19050" t="0" r="9525" b="0"/>
            <wp:docPr id="7" name="图片 7" descr="C:\Users\10000455\AppData\Local\Temp\ksohtml\wpsE79F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10000455\AppData\Local\Temp\ksohtml\wpsE79F.tm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autoSpaceDE w:val="0"/>
        <w:jc w:val="center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图6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 xml:space="preserve"> </w:t>
      </w:r>
    </w:p>
    <w:p>
      <w:pPr>
        <w:autoSpaceDE w:val="0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br w:type="page"/>
      </w:r>
    </w:p>
    <w:p>
      <w:pPr>
        <w:autoSpaceDE w:val="0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Part 2  客户端注册认证流程</w:t>
      </w:r>
    </w:p>
    <w:p>
      <w:pPr>
        <w:autoSpaceDE w:val="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一、账号登录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若有易班账号，则输入手机号和密码进行登录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若没有易班账号，可点击【没有账号】进行注册</w:t>
      </w:r>
    </w:p>
    <w:p>
      <w:pPr>
        <w:autoSpaceDE w:val="0"/>
        <w:jc w:val="center"/>
      </w:pPr>
      <w:r>
        <w:drawing>
          <wp:inline distT="0" distB="0" distL="0" distR="0">
            <wp:extent cx="1733550" cy="3057525"/>
            <wp:effectExtent l="19050" t="0" r="0" b="0"/>
            <wp:docPr id="8" name="图片 8" descr="C:\Users\10000455\AppData\Local\Temp\ksohtml\wpsE7A0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10000455\AppData\Local\Temp\ksohtml\wpsE7A0.tmp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hint="eastAsia"/>
        </w:rPr>
        <w:t xml:space="preserve">                                   </w:t>
      </w:r>
      <w:r>
        <w:rPr>
          <w:rFonts w:ascii="仿宋_GB2312" w:hAnsi="仿宋_GB2312"/>
          <w:sz w:val="24"/>
          <w:szCs w:val="24"/>
        </w:rPr>
        <w:t xml:space="preserve">  图1</w:t>
      </w:r>
    </w:p>
    <w:p>
      <w:pPr>
        <w:autoSpaceDE w:val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二、账号注册及认证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1. 点击【没有账号】，进入注册流程。输入手机号，获取短信验证码。图2弹窗中输入图形验证码，图形验证码正确后验证码会以短信形式发送</w:t>
      </w:r>
    </w:p>
    <w:p>
      <w:pPr>
        <w:autoSpaceDE w:val="0"/>
        <w:jc w:val="center"/>
      </w:pPr>
      <w:r>
        <w:drawing>
          <wp:inline distT="0" distB="0" distL="0" distR="0">
            <wp:extent cx="1809750" cy="3162300"/>
            <wp:effectExtent l="19050" t="0" r="0" b="0"/>
            <wp:docPr id="9" name="图片 9" descr="C:\Users\10000455\AppData\Local\Temp\ksohtml\wpsE7A1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10000455\AppData\Local\Temp\ksohtml\wpsE7A1.tmp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autoSpaceDE w:val="0"/>
        <w:jc w:val="left"/>
        <w:rPr>
          <w:rFonts w:hint="eastAsia" w:ascii="仿宋_GB2312" w:hAnsi="仿宋_GB2312"/>
          <w:sz w:val="24"/>
          <w:szCs w:val="24"/>
        </w:rPr>
      </w:pPr>
      <w:r>
        <w:rPr>
          <w:rFonts w:hint="eastAsia"/>
        </w:rPr>
        <w:t xml:space="preserve">                                  </w:t>
      </w:r>
      <w:r>
        <w:rPr>
          <w:rFonts w:ascii="仿宋_GB2312" w:hAnsi="仿宋_GB2312"/>
          <w:sz w:val="24"/>
          <w:szCs w:val="24"/>
        </w:rPr>
        <w:t xml:space="preserve">   图2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若手机无法收到短信验证码，点击【没收到？】，可使用语音验证获取语音验证码或拨打客服热线获取验证码</w:t>
      </w:r>
    </w:p>
    <w:p>
      <w:pPr>
        <w:autoSpaceDE w:val="0"/>
        <w:jc w:val="center"/>
      </w:pPr>
      <w:r>
        <w:drawing>
          <wp:inline distT="0" distB="0" distL="0" distR="0">
            <wp:extent cx="1809750" cy="3209925"/>
            <wp:effectExtent l="19050" t="0" r="0" b="0"/>
            <wp:docPr id="10" name="图片 10" descr="C:\Users\10000455\AppData\Local\Temp\ksohtml\wpsE7A2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10000455\AppData\Local\Temp\ksohtml\wpsE7A2.tm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809750" cy="3209925"/>
            <wp:effectExtent l="19050" t="0" r="0" b="0"/>
            <wp:docPr id="11" name="图片 11" descr="C:\Users\10000455\AppData\Local\Temp\ksohtml\wpsE7B3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10000455\AppData\Local\Temp\ksohtml\wpsE7B3.tm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       图3                      图4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2. 设置密码，点击【下一步】进入完善资料页面</w:t>
      </w:r>
    </w:p>
    <w:p>
      <w:pPr>
        <w:autoSpaceDE w:val="0"/>
        <w:jc w:val="center"/>
      </w:pPr>
      <w:r>
        <w:drawing>
          <wp:inline distT="0" distB="0" distL="0" distR="0">
            <wp:extent cx="1809750" cy="3209925"/>
            <wp:effectExtent l="19050" t="0" r="0" b="0"/>
            <wp:docPr id="12" name="图片 12" descr="C:\Users\10000455\AppData\Local\Temp\ksohtml\wpsE7B4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10000455\AppData\Local\Temp\ksohtml\wpsE7B4.tmp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/>
          <w:kern w:val="0"/>
          <w:sz w:val="16"/>
          <w:szCs w:val="16"/>
          <w:shd w:val="clear" w:color="auto" w:fill="000000"/>
        </w:rPr>
        <w:t xml:space="preserve"> </w:t>
      </w:r>
      <w:r>
        <w:rPr>
          <w:rFonts w:hint="eastAsia" w:ascii="Times New Roman" w:hAnsi="Times New Roman"/>
          <w:color w:val="FFFFFF"/>
          <w:kern w:val="0"/>
          <w:sz w:val="16"/>
          <w:szCs w:val="16"/>
          <w:shd w:val="clear" w:color="auto" w:fill="000000"/>
        </w:rPr>
        <w:t xml:space="preserve">                    </w:t>
      </w:r>
      <w:r>
        <w:drawing>
          <wp:inline distT="0" distB="0" distL="0" distR="0">
            <wp:extent cx="1800225" cy="3200400"/>
            <wp:effectExtent l="19050" t="0" r="9525" b="0"/>
            <wp:docPr id="13" name="图片 13" descr="C:\Users\10000455\AppData\Local\Temp\ksohtml\wpsE7B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10000455\AppData\Local\Temp\ksohtml\wpsE7B5.tm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        图5                  图6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3、若学校已导入您的认证信息，则点击【马上去校方认证】，可以进行校方认证，在图7页面填写学校、真实姓名和学号（或工号、录取通知书编号等），点击【完成】，完成校方认证</w:t>
      </w:r>
    </w:p>
    <w:p>
      <w:pPr>
        <w:autoSpaceDE w:val="0"/>
        <w:jc w:val="center"/>
      </w:pPr>
      <w:r>
        <w:drawing>
          <wp:inline distT="0" distB="0" distL="0" distR="0">
            <wp:extent cx="1809750" cy="3209925"/>
            <wp:effectExtent l="19050" t="0" r="0" b="0"/>
            <wp:docPr id="14" name="图片 14" descr="C:\Users\10000455\AppData\Local\Temp\ksohtml\wpsE7B6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10000455\AppData\Local\Temp\ksohtml\wpsE7B6.tmp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</w:t>
      </w:r>
      <w:r>
        <w:drawing>
          <wp:inline distT="0" distB="0" distL="0" distR="0">
            <wp:extent cx="1828800" cy="3238500"/>
            <wp:effectExtent l="19050" t="0" r="0" b="0"/>
            <wp:docPr id="15" name="图片 15" descr="C:\Users\10000455\AppData\Local\Temp\ksohtml\wpsE7C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10000455\AppData\Local\Temp\ksohtml\wpsE7C6.tm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                    图7                    图8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若在校方认证时，在点击【完成】后，提示图9信息，则说明学校还未导入您的校方认证信息，可点击【返回】先进行资料完善（图10）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drawing>
          <wp:inline distT="0" distB="0" distL="0" distR="0">
            <wp:extent cx="1924050" cy="3257550"/>
            <wp:effectExtent l="19050" t="0" r="0" b="0"/>
            <wp:docPr id="16" name="图片 16" descr="C:\Users\10000455\AppData\Local\Temp\ksohtml\wpsE7C7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10000455\AppData\Local\Temp\ksohtml\wpsE7C7.tmp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1876425" cy="3238500"/>
            <wp:effectExtent l="19050" t="0" r="9525" b="0"/>
            <wp:docPr id="17" name="图片 17" descr="C:\Users\10000455\AppData\Local\Temp\ksohtml\wpsE7C8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10000455\AppData\Local\Temp\ksohtml\wpsE7C8.tmp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图9                      图10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</w:pPr>
      <w:r>
        <w:t xml:space="preserve"> </w:t>
      </w:r>
    </w:p>
    <w:p>
      <w:pPr>
        <w:autoSpaceDE w:val="0"/>
        <w:jc w:val="left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④注册/校方认证完成后即可进入易班客户端(图11)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drawing>
          <wp:inline distT="0" distB="0" distL="0" distR="0">
            <wp:extent cx="1800225" cy="3190875"/>
            <wp:effectExtent l="19050" t="0" r="9525" b="0"/>
            <wp:docPr id="18" name="图片 18" descr="C:\Users\10000455\AppData\Local\Temp\ksohtml\wpsE7C9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10000455\AppData\Local\Temp\ksohtml\wpsE7C9.tmp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hAnsi="仿宋_GB2312"/>
          <w:sz w:val="24"/>
          <w:szCs w:val="24"/>
        </w:rPr>
        <w:t xml:space="preserve"> </w:t>
      </w:r>
    </w:p>
    <w:p>
      <w:pPr>
        <w:autoSpaceDE w:val="0"/>
        <w:jc w:val="center"/>
        <w:rPr>
          <w:rFonts w:ascii="仿宋_GB2312" w:hAns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图11</w:t>
      </w:r>
    </w:p>
    <w:p>
      <w:pPr>
        <w:autoSpaceDE w:val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5AAC"/>
    <w:multiLevelType w:val="multilevel"/>
    <w:tmpl w:val="46695AA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A4F"/>
    <w:rsid w:val="00497670"/>
    <w:rsid w:val="00962A4F"/>
    <w:rsid w:val="07C55245"/>
    <w:rsid w:val="64020BA1"/>
    <w:rsid w:val="667168FD"/>
    <w:rsid w:val="7252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272</Words>
  <Characters>1554</Characters>
  <Lines>12</Lines>
  <Paragraphs>3</Paragraphs>
  <TotalTime>6</TotalTime>
  <ScaleCrop>false</ScaleCrop>
  <LinksUpToDate>false</LinksUpToDate>
  <CharactersWithSpaces>1823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2016-06-02T09:57:00Z</dcterms:created>
  <dc:creator>10000455</dc:creator>
  <cp:lastModifiedBy>一天一天</cp:lastModifiedBy>
  <dcterms:modified xsi:type="dcterms:W3CDTF">2019-09-25T15:45:09Z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