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4A9" w:rsidRDefault="004D5A9A" w:rsidP="00FC0A1B">
      <w:pPr>
        <w:jc w:val="center"/>
      </w:pPr>
      <w:r>
        <w:rPr>
          <w:rFonts w:hint="eastAsia"/>
        </w:rPr>
        <w:t>凝心聚力 创想未来 抓住机遇 迎接挑战</w:t>
      </w:r>
    </w:p>
    <w:p w:rsidR="004D5A9A" w:rsidRDefault="004D5A9A" w:rsidP="00FC0A1B">
      <w:pPr>
        <w:ind w:firstLineChars="200" w:firstLine="420"/>
      </w:pPr>
      <w:r>
        <w:rPr>
          <w:rFonts w:hint="eastAsia"/>
        </w:rPr>
        <w:t>3月1日</w:t>
      </w:r>
      <w:r w:rsidR="00FC0A1B">
        <w:rPr>
          <w:rFonts w:hint="eastAsia"/>
        </w:rPr>
        <w:t>上午</w:t>
      </w:r>
      <w:r>
        <w:rPr>
          <w:rFonts w:hint="eastAsia"/>
        </w:rPr>
        <w:t>上海震旦职业学院新学期教职工大会在学院大礼堂召开，大会由夏</w:t>
      </w:r>
      <w:proofErr w:type="gramStart"/>
      <w:r>
        <w:rPr>
          <w:rFonts w:hint="eastAsia"/>
        </w:rPr>
        <w:t>臻</w:t>
      </w:r>
      <w:proofErr w:type="gramEnd"/>
      <w:r>
        <w:rPr>
          <w:rFonts w:hint="eastAsia"/>
        </w:rPr>
        <w:t>副书记主持，全体教职工和兼职教师、震旦中专</w:t>
      </w:r>
      <w:r w:rsidR="00B52926">
        <w:rPr>
          <w:rFonts w:hint="eastAsia"/>
        </w:rPr>
        <w:t>全体</w:t>
      </w:r>
      <w:r>
        <w:rPr>
          <w:rFonts w:hint="eastAsia"/>
        </w:rPr>
        <w:t>教师出席了大会。</w:t>
      </w:r>
    </w:p>
    <w:p w:rsidR="004D5A9A" w:rsidRDefault="00D14E50" w:rsidP="00FC0A1B">
      <w:pPr>
        <w:ind w:firstLineChars="200" w:firstLine="420"/>
      </w:pPr>
      <w:r>
        <w:rPr>
          <w:rFonts w:hint="eastAsia"/>
        </w:rPr>
        <w:t>会上</w:t>
      </w:r>
      <w:r w:rsidR="004D5A9A">
        <w:rPr>
          <w:rFonts w:hint="eastAsia"/>
        </w:rPr>
        <w:t>王纯玉副校长宣读了《关于2018年度先进集体、先进个人和单项奖的表彰决定》，校领导向获奖的先</w:t>
      </w:r>
      <w:r w:rsidR="002870B3">
        <w:rPr>
          <w:rFonts w:hint="eastAsia"/>
        </w:rPr>
        <w:t>进</w:t>
      </w:r>
      <w:r w:rsidR="004D5A9A">
        <w:rPr>
          <w:rFonts w:hint="eastAsia"/>
        </w:rPr>
        <w:t>集体和个人颁发了获奖证书。陈力华校长传达了上海高校党政负责干部会议的内容和精神，并布置2019年学院的主要工作。</w:t>
      </w:r>
      <w:r w:rsidR="00B52926">
        <w:rPr>
          <w:rFonts w:hint="eastAsia"/>
        </w:rPr>
        <w:t>乔刚副校长以“抓住机遇 聚力破冰 转型发展”为题，从“是什么、为什么和怎样做”三个方面，对我校即将举办的五年一贯制高职的性质、举办五年一贯制高职对我校的重要意义和我们应该积极迎接新办学模式的挑战作了阐述和动员。陈</w:t>
      </w:r>
      <w:proofErr w:type="gramStart"/>
      <w:r w:rsidR="00B52926">
        <w:rPr>
          <w:rFonts w:hint="eastAsia"/>
        </w:rPr>
        <w:t>锡宝顾问</w:t>
      </w:r>
      <w:proofErr w:type="gramEnd"/>
      <w:r w:rsidR="00B52926">
        <w:rPr>
          <w:rFonts w:hint="eastAsia"/>
        </w:rPr>
        <w:t>对2019年学院招生工作进行了动员，他分析了2019年招生形势，布置了2019年学校的招生工作并针对性提出了相应的举措。最后张惠莉理事长讲话，她</w:t>
      </w:r>
      <w:r>
        <w:rPr>
          <w:rFonts w:hint="eastAsia"/>
        </w:rPr>
        <w:t>从学院的定位，阐述了学院举办五年一贯制高职的决策举措，从五年一贯制高职走出产教融合、校企合作特色、到适应五年一贯制高职的教师队伍、干部队伍建设等多个方面，对我校举办五年一贯制高职需要做的工作</w:t>
      </w:r>
      <w:proofErr w:type="gramStart"/>
      <w:r>
        <w:rPr>
          <w:rFonts w:hint="eastAsia"/>
        </w:rPr>
        <w:t>作</w:t>
      </w:r>
      <w:proofErr w:type="gramEnd"/>
      <w:r>
        <w:rPr>
          <w:rFonts w:hint="eastAsia"/>
        </w:rPr>
        <w:t>了动员布置，对我校来说，五年一贯制高职既是机遇，又是挑战，我们</w:t>
      </w:r>
      <w:proofErr w:type="gramStart"/>
      <w:r>
        <w:rPr>
          <w:rFonts w:hint="eastAsia"/>
        </w:rPr>
        <w:t>一定要凝心</w:t>
      </w:r>
      <w:proofErr w:type="gramEnd"/>
      <w:r>
        <w:rPr>
          <w:rFonts w:hint="eastAsia"/>
        </w:rPr>
        <w:t>聚力</w:t>
      </w:r>
      <w:r w:rsidR="00FC0A1B">
        <w:rPr>
          <w:rFonts w:hint="eastAsia"/>
        </w:rPr>
        <w:t>、创想未来、抓住机遇、迎接挑战，她说，当下是追梦的时代，我们都是追梦人，一定要把握机遇，敢于创想，发挥民办高校的特色，办好五年一贯制高职，实现我们震旦人的梦想。</w:t>
      </w:r>
    </w:p>
    <w:p w:rsidR="00FC0A1B" w:rsidRDefault="00FC0A1B" w:rsidP="00FC0A1B">
      <w:pPr>
        <w:ind w:firstLineChars="200" w:firstLine="420"/>
      </w:pPr>
      <w:r>
        <w:rPr>
          <w:rFonts w:hint="eastAsia"/>
        </w:rPr>
        <w:t>下午，各二级学院、教学单位和机关部门对上午学院关于举办五年一贯制高职的动员进行了深入的讨论，围绕怎样办好五年一贯制高职提出很多中肯的意见建议。</w:t>
      </w:r>
    </w:p>
    <w:p w:rsidR="00BD56AD" w:rsidRDefault="00BD56AD" w:rsidP="00FC0A1B">
      <w:pPr>
        <w:ind w:firstLineChars="200" w:firstLine="420"/>
      </w:pPr>
      <w:r>
        <w:rPr>
          <w:rFonts w:hint="eastAsia"/>
        </w:rPr>
        <w:t xml:space="preserve"> </w:t>
      </w:r>
      <w:r>
        <w:t xml:space="preserve"> </w:t>
      </w:r>
    </w:p>
    <w:p w:rsidR="00BD56AD" w:rsidRDefault="00BD56AD" w:rsidP="00FC0A1B">
      <w:pPr>
        <w:ind w:firstLineChars="200" w:firstLine="420"/>
      </w:pPr>
      <w:r>
        <w:rPr>
          <w:rFonts w:hint="eastAsia"/>
        </w:rPr>
        <w:t xml:space="preserve"> </w:t>
      </w:r>
      <w:r>
        <w:t xml:space="preserve">                                                   </w:t>
      </w:r>
      <w:r>
        <w:rPr>
          <w:rFonts w:hint="eastAsia"/>
        </w:rPr>
        <w:t>撰稿 宣传部</w:t>
      </w:r>
    </w:p>
    <w:p w:rsidR="00BD56AD" w:rsidRDefault="00BD56AD" w:rsidP="00FC0A1B">
      <w:pPr>
        <w:ind w:firstLineChars="200" w:firstLine="420"/>
      </w:pPr>
      <w:r>
        <w:rPr>
          <w:rFonts w:hint="eastAsia"/>
        </w:rPr>
        <w:t xml:space="preserve"> </w:t>
      </w:r>
      <w:r>
        <w:t xml:space="preserve">                                               </w:t>
      </w:r>
      <w:r w:rsidR="00A32AD5">
        <w:t xml:space="preserve"> </w:t>
      </w:r>
      <w:r>
        <w:t xml:space="preserve"> </w:t>
      </w:r>
      <w:r w:rsidR="00A32AD5">
        <w:rPr>
          <w:rFonts w:hint="eastAsia"/>
        </w:rPr>
        <w:t>2019年3月1日</w:t>
      </w:r>
      <w:bookmarkStart w:id="0" w:name="_GoBack"/>
      <w:bookmarkEnd w:id="0"/>
    </w:p>
    <w:sectPr w:rsidR="00BD56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9A"/>
    <w:rsid w:val="002870B3"/>
    <w:rsid w:val="004D5A9A"/>
    <w:rsid w:val="006304A9"/>
    <w:rsid w:val="00A32AD5"/>
    <w:rsid w:val="00B52926"/>
    <w:rsid w:val="00BD56AD"/>
    <w:rsid w:val="00D14E50"/>
    <w:rsid w:val="00FC0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885C"/>
  <w15:chartTrackingRefBased/>
  <w15:docId w15:val="{9912D10A-9C07-4A3A-8CA9-7D1D8DA1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克文 胡</dc:creator>
  <cp:keywords/>
  <dc:description/>
  <cp:lastModifiedBy>yaoyao</cp:lastModifiedBy>
  <cp:revision>3</cp:revision>
  <dcterms:created xsi:type="dcterms:W3CDTF">2019-03-02T01:55:00Z</dcterms:created>
  <dcterms:modified xsi:type="dcterms:W3CDTF">2019-03-04T02:47:00Z</dcterms:modified>
</cp:coreProperties>
</file>